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AD5" w:rsidRPr="00FE7C2C" w:rsidRDefault="00C34AD5" w:rsidP="005D6A03">
      <w:pPr>
        <w:spacing w:after="0" w:line="360" w:lineRule="exact"/>
        <w:ind w:left="-284"/>
        <w:jc w:val="center"/>
        <w:rPr>
          <w:b/>
          <w:sz w:val="30"/>
          <w:szCs w:val="30"/>
        </w:rPr>
      </w:pPr>
    </w:p>
    <w:p w:rsidR="000F2420" w:rsidRPr="00FE7C2C" w:rsidRDefault="00BB7668" w:rsidP="005D6A03">
      <w:pPr>
        <w:spacing w:after="0" w:line="360" w:lineRule="exact"/>
        <w:ind w:left="-284"/>
        <w:jc w:val="center"/>
        <w:rPr>
          <w:b/>
          <w:sz w:val="30"/>
          <w:szCs w:val="30"/>
        </w:rPr>
      </w:pPr>
      <w:r>
        <w:rPr>
          <w:b/>
          <w:sz w:val="30"/>
          <w:szCs w:val="30"/>
        </w:rPr>
        <w:t>БЕЛОРУССКИЙ</w:t>
      </w:r>
      <w:r w:rsidR="004210E3">
        <w:rPr>
          <w:b/>
          <w:sz w:val="30"/>
          <w:szCs w:val="30"/>
        </w:rPr>
        <w:t xml:space="preserve"> ГОСУДАРСТВЕННЫЙ УНИВЕРСИТЕТ</w:t>
      </w:r>
    </w:p>
    <w:p w:rsidR="00F741B4" w:rsidRDefault="00F741B4" w:rsidP="005D6A03">
      <w:pPr>
        <w:spacing w:after="0" w:line="360" w:lineRule="exact"/>
        <w:ind w:left="-284"/>
        <w:jc w:val="center"/>
        <w:rPr>
          <w:sz w:val="30"/>
          <w:szCs w:val="30"/>
        </w:rPr>
      </w:pPr>
    </w:p>
    <w:p w:rsidR="00237EFF" w:rsidRDefault="00237EFF" w:rsidP="005D6A03">
      <w:pPr>
        <w:spacing w:after="0" w:line="360" w:lineRule="exact"/>
        <w:ind w:left="-284"/>
        <w:jc w:val="center"/>
        <w:rPr>
          <w:sz w:val="30"/>
          <w:szCs w:val="30"/>
        </w:rPr>
      </w:pPr>
    </w:p>
    <w:p w:rsidR="00F741B4" w:rsidRPr="003033E6" w:rsidRDefault="00F741B4" w:rsidP="005D6A03">
      <w:pPr>
        <w:spacing w:after="0" w:line="360" w:lineRule="exact"/>
        <w:ind w:left="-284"/>
        <w:rPr>
          <w:bCs/>
          <w:sz w:val="30"/>
          <w:szCs w:val="30"/>
        </w:rPr>
      </w:pPr>
      <w:r w:rsidRPr="00F741B4">
        <w:rPr>
          <w:bCs/>
          <w:sz w:val="30"/>
          <w:szCs w:val="30"/>
        </w:rPr>
        <w:t>УДК</w:t>
      </w:r>
      <w:r w:rsidR="00C60EDA" w:rsidRPr="003033E6">
        <w:rPr>
          <w:bCs/>
          <w:sz w:val="30"/>
          <w:szCs w:val="30"/>
        </w:rPr>
        <w:t xml:space="preserve"> </w:t>
      </w:r>
      <w:r w:rsidR="00C60EDA" w:rsidRPr="00C60EDA">
        <w:rPr>
          <w:sz w:val="28"/>
          <w:szCs w:val="28"/>
        </w:rPr>
        <w:t>621.385.831:(621.794.61:546.621)</w:t>
      </w:r>
    </w:p>
    <w:p w:rsidR="008502BE" w:rsidRDefault="008502BE" w:rsidP="005D6A03">
      <w:pPr>
        <w:spacing w:after="0" w:line="360" w:lineRule="exact"/>
        <w:ind w:left="-284"/>
        <w:rPr>
          <w:bCs/>
          <w:sz w:val="30"/>
          <w:szCs w:val="30"/>
        </w:rPr>
      </w:pPr>
    </w:p>
    <w:p w:rsidR="00237EFF" w:rsidRDefault="00237EFF" w:rsidP="005D6A03">
      <w:pPr>
        <w:spacing w:after="0" w:line="360" w:lineRule="exact"/>
        <w:ind w:left="-284"/>
        <w:rPr>
          <w:bCs/>
          <w:sz w:val="30"/>
          <w:szCs w:val="30"/>
        </w:rPr>
      </w:pPr>
    </w:p>
    <w:p w:rsidR="001F214B" w:rsidRDefault="001F214B" w:rsidP="005D6A03">
      <w:pPr>
        <w:spacing w:after="0" w:line="360" w:lineRule="exact"/>
        <w:ind w:left="-284"/>
        <w:rPr>
          <w:bCs/>
          <w:sz w:val="30"/>
          <w:szCs w:val="30"/>
        </w:rPr>
      </w:pPr>
    </w:p>
    <w:p w:rsidR="001F214B" w:rsidRDefault="001F214B" w:rsidP="005D6A03">
      <w:pPr>
        <w:spacing w:after="0" w:line="360" w:lineRule="exact"/>
        <w:ind w:left="-284"/>
        <w:rPr>
          <w:bCs/>
          <w:sz w:val="30"/>
          <w:szCs w:val="30"/>
        </w:rPr>
      </w:pPr>
    </w:p>
    <w:p w:rsidR="005028D5" w:rsidRPr="00263615" w:rsidRDefault="0092069B" w:rsidP="005D6A03">
      <w:pPr>
        <w:spacing w:after="0" w:line="360" w:lineRule="exact"/>
        <w:ind w:left="-284"/>
        <w:jc w:val="center"/>
        <w:rPr>
          <w:bCs/>
          <w:sz w:val="30"/>
          <w:szCs w:val="30"/>
        </w:rPr>
      </w:pPr>
      <w:r>
        <w:rPr>
          <w:bCs/>
          <w:sz w:val="30"/>
          <w:szCs w:val="30"/>
        </w:rPr>
        <w:t xml:space="preserve">ЕМЕЛЬЯНЧИК </w:t>
      </w:r>
    </w:p>
    <w:p w:rsidR="0092069B" w:rsidRDefault="0092069B" w:rsidP="005D6A03">
      <w:pPr>
        <w:spacing w:after="0" w:line="360" w:lineRule="exact"/>
        <w:ind w:left="-284"/>
        <w:jc w:val="center"/>
        <w:rPr>
          <w:bCs/>
          <w:sz w:val="30"/>
          <w:szCs w:val="30"/>
        </w:rPr>
      </w:pPr>
      <w:r>
        <w:rPr>
          <w:bCs/>
          <w:sz w:val="30"/>
          <w:szCs w:val="30"/>
        </w:rPr>
        <w:t>ИГОРЬ ФЁДОРОВИЧ</w:t>
      </w:r>
    </w:p>
    <w:p w:rsidR="0092069B" w:rsidRDefault="0092069B" w:rsidP="005D6A03">
      <w:pPr>
        <w:spacing w:after="0" w:line="360" w:lineRule="exact"/>
        <w:ind w:left="-284"/>
        <w:jc w:val="center"/>
        <w:rPr>
          <w:bCs/>
          <w:sz w:val="30"/>
          <w:szCs w:val="30"/>
        </w:rPr>
      </w:pPr>
    </w:p>
    <w:p w:rsidR="001F214B" w:rsidRDefault="001F214B" w:rsidP="005D6A03">
      <w:pPr>
        <w:spacing w:after="0" w:line="360" w:lineRule="exact"/>
        <w:ind w:left="-284"/>
        <w:jc w:val="center"/>
        <w:rPr>
          <w:bCs/>
          <w:sz w:val="30"/>
          <w:szCs w:val="30"/>
        </w:rPr>
      </w:pPr>
    </w:p>
    <w:p w:rsidR="001F214B" w:rsidRDefault="001F214B" w:rsidP="005D6A03">
      <w:pPr>
        <w:spacing w:after="0" w:line="360" w:lineRule="exact"/>
        <w:ind w:left="-284"/>
        <w:jc w:val="center"/>
        <w:rPr>
          <w:bCs/>
          <w:sz w:val="30"/>
          <w:szCs w:val="30"/>
        </w:rPr>
      </w:pPr>
    </w:p>
    <w:p w:rsidR="008502BE" w:rsidRDefault="008502BE" w:rsidP="005D6A03">
      <w:pPr>
        <w:spacing w:after="0" w:line="360" w:lineRule="exact"/>
        <w:ind w:left="-284"/>
        <w:jc w:val="center"/>
        <w:rPr>
          <w:bCs/>
          <w:sz w:val="30"/>
          <w:szCs w:val="30"/>
        </w:rPr>
      </w:pPr>
    </w:p>
    <w:p w:rsidR="000E7525" w:rsidRDefault="0092069B" w:rsidP="005D6A03">
      <w:pPr>
        <w:spacing w:after="0" w:line="360" w:lineRule="exact"/>
        <w:ind w:left="-284"/>
        <w:jc w:val="center"/>
        <w:rPr>
          <w:b/>
          <w:bCs/>
          <w:sz w:val="30"/>
          <w:szCs w:val="30"/>
        </w:rPr>
      </w:pPr>
      <w:r>
        <w:rPr>
          <w:b/>
          <w:bCs/>
          <w:sz w:val="30"/>
          <w:szCs w:val="30"/>
        </w:rPr>
        <w:t xml:space="preserve">ДЕТЕКТОРЫ </w:t>
      </w:r>
      <w:r w:rsidR="000E7525">
        <w:rPr>
          <w:b/>
          <w:bCs/>
          <w:sz w:val="30"/>
          <w:szCs w:val="30"/>
        </w:rPr>
        <w:t xml:space="preserve">ЗАРЯЖЕННЫХ ЧАСТИЦ </w:t>
      </w:r>
    </w:p>
    <w:p w:rsidR="00F91AF5" w:rsidRDefault="0092069B" w:rsidP="005D6A03">
      <w:pPr>
        <w:spacing w:after="0" w:line="360" w:lineRule="exact"/>
        <w:ind w:left="-284"/>
        <w:jc w:val="center"/>
        <w:rPr>
          <w:b/>
          <w:bCs/>
          <w:sz w:val="30"/>
          <w:szCs w:val="30"/>
        </w:rPr>
      </w:pPr>
      <w:r>
        <w:rPr>
          <w:b/>
          <w:bCs/>
          <w:sz w:val="30"/>
          <w:szCs w:val="30"/>
        </w:rPr>
        <w:t xml:space="preserve">НА ОСНОВЕ </w:t>
      </w:r>
      <w:r w:rsidR="00F91AF5">
        <w:rPr>
          <w:b/>
          <w:bCs/>
          <w:sz w:val="30"/>
          <w:szCs w:val="30"/>
        </w:rPr>
        <w:t xml:space="preserve">СИНТЕТИЧЕСКИХ КРИСТАЛЛОВ АЛМАЗА </w:t>
      </w:r>
    </w:p>
    <w:p w:rsidR="00F91AF5" w:rsidRDefault="00F91AF5" w:rsidP="005D6A03">
      <w:pPr>
        <w:spacing w:after="0" w:line="360" w:lineRule="exact"/>
        <w:ind w:left="-284"/>
        <w:jc w:val="center"/>
        <w:rPr>
          <w:b/>
          <w:bCs/>
          <w:sz w:val="30"/>
          <w:szCs w:val="30"/>
        </w:rPr>
      </w:pPr>
      <w:r>
        <w:rPr>
          <w:b/>
          <w:bCs/>
          <w:sz w:val="30"/>
          <w:szCs w:val="30"/>
        </w:rPr>
        <w:t xml:space="preserve">И ПОРИСТОГО ОКСИДА АЛЮМИНИЯ </w:t>
      </w:r>
    </w:p>
    <w:p w:rsidR="00CF5F07" w:rsidRPr="00AD1044" w:rsidRDefault="00CF5F07" w:rsidP="005D6A03">
      <w:pPr>
        <w:spacing w:after="0" w:line="360" w:lineRule="exact"/>
        <w:ind w:left="-284"/>
        <w:jc w:val="center"/>
        <w:rPr>
          <w:b/>
          <w:bCs/>
          <w:sz w:val="30"/>
          <w:szCs w:val="30"/>
        </w:rPr>
      </w:pPr>
      <w:r>
        <w:rPr>
          <w:b/>
          <w:bCs/>
          <w:sz w:val="30"/>
          <w:szCs w:val="30"/>
        </w:rPr>
        <w:t xml:space="preserve">ДЛЯ </w:t>
      </w:r>
      <w:r w:rsidR="00FE7C2C" w:rsidRPr="00F12D19">
        <w:rPr>
          <w:b/>
          <w:bCs/>
          <w:sz w:val="30"/>
          <w:szCs w:val="30"/>
        </w:rPr>
        <w:t>ЭКСПЕРИМЕНТОВ НА</w:t>
      </w:r>
      <w:r w:rsidR="00FE7C2C" w:rsidRPr="00FE7C2C">
        <w:rPr>
          <w:b/>
          <w:bCs/>
          <w:sz w:val="30"/>
          <w:szCs w:val="30"/>
        </w:rPr>
        <w:t xml:space="preserve"> </w:t>
      </w:r>
      <w:r>
        <w:rPr>
          <w:b/>
          <w:bCs/>
          <w:sz w:val="30"/>
          <w:szCs w:val="30"/>
        </w:rPr>
        <w:t>КОЛЛАЙДЕР</w:t>
      </w:r>
      <w:r w:rsidR="003033E6">
        <w:rPr>
          <w:b/>
          <w:bCs/>
          <w:sz w:val="30"/>
          <w:szCs w:val="30"/>
        </w:rPr>
        <w:t>АХ</w:t>
      </w:r>
    </w:p>
    <w:p w:rsidR="008502BE" w:rsidRDefault="008502BE" w:rsidP="005D6A03">
      <w:pPr>
        <w:spacing w:after="0" w:line="360" w:lineRule="exact"/>
        <w:ind w:left="-284"/>
        <w:rPr>
          <w:bCs/>
          <w:sz w:val="30"/>
          <w:szCs w:val="30"/>
        </w:rPr>
      </w:pPr>
    </w:p>
    <w:p w:rsidR="001F214B" w:rsidRDefault="001F214B" w:rsidP="005D6A03">
      <w:pPr>
        <w:spacing w:after="0" w:line="360" w:lineRule="exact"/>
        <w:ind w:left="-284"/>
        <w:rPr>
          <w:bCs/>
          <w:sz w:val="30"/>
          <w:szCs w:val="30"/>
        </w:rPr>
      </w:pPr>
    </w:p>
    <w:p w:rsidR="001F214B" w:rsidRDefault="001F214B" w:rsidP="005D6A03">
      <w:pPr>
        <w:spacing w:after="0" w:line="360" w:lineRule="exact"/>
        <w:ind w:left="-284"/>
        <w:rPr>
          <w:bCs/>
          <w:sz w:val="30"/>
          <w:szCs w:val="30"/>
        </w:rPr>
      </w:pPr>
    </w:p>
    <w:p w:rsidR="001F214B" w:rsidRDefault="001F214B" w:rsidP="005D6A03">
      <w:pPr>
        <w:spacing w:after="0" w:line="360" w:lineRule="exact"/>
        <w:ind w:left="-284"/>
        <w:rPr>
          <w:bCs/>
          <w:sz w:val="30"/>
          <w:szCs w:val="30"/>
        </w:rPr>
      </w:pPr>
    </w:p>
    <w:p w:rsidR="006D23A7" w:rsidRPr="006D23A7" w:rsidRDefault="006D23A7" w:rsidP="005D6A03">
      <w:pPr>
        <w:pStyle w:val="15"/>
        <w:spacing w:line="360" w:lineRule="exact"/>
        <w:ind w:left="-284" w:firstLine="0"/>
        <w:jc w:val="center"/>
        <w:rPr>
          <w:b w:val="0"/>
          <w:spacing w:val="40"/>
          <w:szCs w:val="30"/>
        </w:rPr>
      </w:pPr>
      <w:r w:rsidRPr="006D23A7">
        <w:rPr>
          <w:b w:val="0"/>
          <w:spacing w:val="40"/>
          <w:szCs w:val="30"/>
        </w:rPr>
        <w:t>Автореферат</w:t>
      </w:r>
    </w:p>
    <w:p w:rsidR="006D23A7" w:rsidRPr="006D23A7" w:rsidRDefault="006D23A7" w:rsidP="005D6A03">
      <w:pPr>
        <w:pStyle w:val="15"/>
        <w:spacing w:line="360" w:lineRule="exact"/>
        <w:ind w:left="-284" w:firstLine="0"/>
        <w:jc w:val="center"/>
        <w:rPr>
          <w:b w:val="0"/>
          <w:szCs w:val="30"/>
        </w:rPr>
      </w:pPr>
      <w:r w:rsidRPr="006D23A7">
        <w:rPr>
          <w:b w:val="0"/>
          <w:szCs w:val="30"/>
        </w:rPr>
        <w:t>диссертации на соискание ученой степени</w:t>
      </w:r>
    </w:p>
    <w:p w:rsidR="006D23A7" w:rsidRPr="00263615" w:rsidRDefault="006D23A7" w:rsidP="005D6A03">
      <w:pPr>
        <w:spacing w:after="0" w:line="360" w:lineRule="exact"/>
        <w:ind w:left="-284"/>
        <w:jc w:val="center"/>
        <w:rPr>
          <w:sz w:val="30"/>
          <w:szCs w:val="30"/>
        </w:rPr>
      </w:pPr>
      <w:r w:rsidRPr="006D23A7">
        <w:rPr>
          <w:sz w:val="30"/>
          <w:szCs w:val="30"/>
        </w:rPr>
        <w:t>кандидата технических наук</w:t>
      </w:r>
    </w:p>
    <w:p w:rsidR="00451F0F" w:rsidRDefault="00451F0F" w:rsidP="005D6A03">
      <w:pPr>
        <w:spacing w:after="0" w:line="360" w:lineRule="exact"/>
        <w:ind w:left="-284"/>
        <w:jc w:val="center"/>
        <w:rPr>
          <w:sz w:val="30"/>
          <w:szCs w:val="30"/>
        </w:rPr>
      </w:pPr>
      <w:r>
        <w:rPr>
          <w:sz w:val="30"/>
          <w:szCs w:val="30"/>
        </w:rPr>
        <w:t xml:space="preserve">по специальности </w:t>
      </w:r>
    </w:p>
    <w:p w:rsidR="00451F0F" w:rsidRPr="00451F0F" w:rsidRDefault="00451F0F" w:rsidP="005D6A03">
      <w:pPr>
        <w:spacing w:after="0" w:line="360" w:lineRule="exact"/>
        <w:ind w:left="-284"/>
        <w:jc w:val="center"/>
        <w:rPr>
          <w:sz w:val="30"/>
          <w:szCs w:val="30"/>
        </w:rPr>
      </w:pPr>
      <w:r w:rsidRPr="00FE7C2C">
        <w:rPr>
          <w:rStyle w:val="ab"/>
          <w:b w:val="0"/>
          <w:sz w:val="30"/>
          <w:szCs w:val="30"/>
        </w:rPr>
        <w:t>01.04.01 – приборы и методы экспериментальной физики</w:t>
      </w:r>
    </w:p>
    <w:p w:rsidR="008502BE" w:rsidRDefault="008502BE" w:rsidP="005D6A03">
      <w:pPr>
        <w:spacing w:after="0" w:line="360" w:lineRule="exact"/>
        <w:ind w:left="-284"/>
        <w:jc w:val="center"/>
        <w:rPr>
          <w:sz w:val="30"/>
          <w:szCs w:val="30"/>
        </w:rPr>
      </w:pPr>
    </w:p>
    <w:p w:rsidR="008502BE" w:rsidRDefault="008502BE" w:rsidP="005D6A03">
      <w:pPr>
        <w:spacing w:after="0" w:line="360" w:lineRule="exact"/>
        <w:ind w:left="-284"/>
        <w:jc w:val="center"/>
        <w:rPr>
          <w:sz w:val="30"/>
          <w:szCs w:val="30"/>
        </w:rPr>
      </w:pPr>
    </w:p>
    <w:p w:rsidR="001F214B" w:rsidRDefault="001F214B" w:rsidP="005D6A03">
      <w:pPr>
        <w:spacing w:after="0" w:line="360" w:lineRule="exact"/>
        <w:ind w:left="-284"/>
        <w:jc w:val="center"/>
        <w:rPr>
          <w:sz w:val="30"/>
          <w:szCs w:val="30"/>
        </w:rPr>
      </w:pPr>
    </w:p>
    <w:p w:rsidR="001F214B" w:rsidRDefault="001F214B" w:rsidP="005D6A03">
      <w:pPr>
        <w:spacing w:after="0" w:line="360" w:lineRule="exact"/>
        <w:ind w:left="-284"/>
        <w:jc w:val="center"/>
        <w:rPr>
          <w:sz w:val="30"/>
          <w:szCs w:val="30"/>
        </w:rPr>
      </w:pPr>
    </w:p>
    <w:p w:rsidR="001F214B" w:rsidRDefault="001F214B" w:rsidP="005D6A03">
      <w:pPr>
        <w:spacing w:after="0" w:line="360" w:lineRule="exact"/>
        <w:ind w:left="-284"/>
        <w:jc w:val="center"/>
        <w:rPr>
          <w:sz w:val="30"/>
          <w:szCs w:val="30"/>
        </w:rPr>
      </w:pPr>
    </w:p>
    <w:p w:rsidR="00271B56" w:rsidRDefault="00271B56" w:rsidP="005D6A03">
      <w:pPr>
        <w:spacing w:after="0" w:line="360" w:lineRule="exact"/>
        <w:ind w:left="-284"/>
        <w:jc w:val="center"/>
        <w:rPr>
          <w:sz w:val="30"/>
          <w:szCs w:val="30"/>
        </w:rPr>
      </w:pPr>
    </w:p>
    <w:p w:rsidR="00612887" w:rsidRPr="00FD01E7" w:rsidRDefault="00652BE5" w:rsidP="005D6A03">
      <w:pPr>
        <w:spacing w:after="0" w:line="360" w:lineRule="exact"/>
        <w:ind w:left="-284"/>
        <w:jc w:val="center"/>
        <w:rPr>
          <w:sz w:val="30"/>
          <w:szCs w:val="30"/>
        </w:rPr>
      </w:pPr>
      <w:r>
        <w:rPr>
          <w:sz w:val="30"/>
          <w:szCs w:val="30"/>
        </w:rPr>
        <w:t>Минск 201</w:t>
      </w:r>
      <w:r w:rsidR="00A56F1B">
        <w:rPr>
          <w:sz w:val="30"/>
          <w:szCs w:val="30"/>
        </w:rPr>
        <w:t>6</w:t>
      </w:r>
    </w:p>
    <w:p w:rsidR="00413012" w:rsidRDefault="00612887" w:rsidP="005D6A03">
      <w:pPr>
        <w:pStyle w:val="151"/>
        <w:spacing w:line="360" w:lineRule="exact"/>
        <w:ind w:left="-284"/>
        <w:rPr>
          <w:szCs w:val="30"/>
        </w:rPr>
        <w:sectPr w:rsidR="00413012" w:rsidSect="00263615">
          <w:headerReference w:type="default" r:id="rId8"/>
          <w:headerReference w:type="first" r:id="rId9"/>
          <w:pgSz w:w="11906" w:h="16838"/>
          <w:pgMar w:top="1134" w:right="1134" w:bottom="1134" w:left="1134" w:header="709" w:footer="709" w:gutter="0"/>
          <w:cols w:space="708"/>
          <w:titlePg/>
          <w:docGrid w:linePitch="360"/>
        </w:sectPr>
      </w:pPr>
      <w:r>
        <w:rPr>
          <w:szCs w:val="30"/>
        </w:rPr>
        <w:br w:type="page"/>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580"/>
        <w:gridCol w:w="7001"/>
      </w:tblGrid>
      <w:tr w:rsidR="006B1D07" w:rsidTr="008F6FF1">
        <w:tc>
          <w:tcPr>
            <w:tcW w:w="2580" w:type="dxa"/>
            <w:tcMar>
              <w:left w:w="28" w:type="dxa"/>
              <w:right w:w="28" w:type="dxa"/>
            </w:tcMar>
          </w:tcPr>
          <w:p w:rsidR="006B1D07" w:rsidRDefault="006B1D07" w:rsidP="006B1D07">
            <w:pPr>
              <w:spacing w:after="0" w:line="240" w:lineRule="auto"/>
              <w:rPr>
                <w:sz w:val="28"/>
                <w:szCs w:val="28"/>
              </w:rPr>
            </w:pPr>
            <w:r w:rsidRPr="006424ED">
              <w:rPr>
                <w:sz w:val="28"/>
                <w:szCs w:val="28"/>
              </w:rPr>
              <w:lastRenderedPageBreak/>
              <w:t>Работа выполнена в</w:t>
            </w:r>
          </w:p>
        </w:tc>
        <w:tc>
          <w:tcPr>
            <w:tcW w:w="7001" w:type="dxa"/>
            <w:tcMar>
              <w:left w:w="28" w:type="dxa"/>
              <w:right w:w="28" w:type="dxa"/>
            </w:tcMar>
          </w:tcPr>
          <w:p w:rsidR="006B1D07" w:rsidRDefault="006B1D07" w:rsidP="006B1D07">
            <w:pPr>
              <w:spacing w:after="0" w:line="240" w:lineRule="auto"/>
              <w:rPr>
                <w:sz w:val="28"/>
                <w:szCs w:val="28"/>
              </w:rPr>
            </w:pPr>
            <w:r>
              <w:rPr>
                <w:sz w:val="28"/>
                <w:szCs w:val="28"/>
              </w:rPr>
              <w:t>НИУ «</w:t>
            </w:r>
            <w:r w:rsidRPr="00EE6C42">
              <w:rPr>
                <w:sz w:val="28"/>
                <w:szCs w:val="28"/>
              </w:rPr>
              <w:t>Национальный научно</w:t>
            </w:r>
            <w:r w:rsidRPr="00EE6C42">
              <w:rPr>
                <w:sz w:val="28"/>
                <w:szCs w:val="28"/>
              </w:rPr>
              <w:noBreakHyphen/>
              <w:t>учебный центр физики</w:t>
            </w:r>
            <w:r>
              <w:rPr>
                <w:sz w:val="28"/>
                <w:szCs w:val="28"/>
              </w:rPr>
              <w:t> </w:t>
            </w:r>
            <w:r w:rsidRPr="00EE6C42">
              <w:rPr>
                <w:sz w:val="28"/>
                <w:szCs w:val="28"/>
              </w:rPr>
              <w:t>частиц и высоких энергий» Белорусского</w:t>
            </w:r>
            <w:r>
              <w:rPr>
                <w:sz w:val="28"/>
                <w:szCs w:val="28"/>
              </w:rPr>
              <w:t> </w:t>
            </w:r>
            <w:r w:rsidRPr="00EE6C42">
              <w:rPr>
                <w:sz w:val="28"/>
                <w:szCs w:val="28"/>
              </w:rPr>
              <w:t>государственного университета</w:t>
            </w:r>
            <w:r>
              <w:rPr>
                <w:sz w:val="28"/>
                <w:szCs w:val="28"/>
              </w:rPr>
              <w:t>.</w:t>
            </w:r>
          </w:p>
        </w:tc>
      </w:tr>
    </w:tbl>
    <w:p w:rsidR="006B1D07" w:rsidRPr="006424ED" w:rsidRDefault="006B1D07" w:rsidP="006B1D07">
      <w:pPr>
        <w:spacing w:after="0" w:line="240" w:lineRule="auto"/>
        <w:rPr>
          <w:sz w:val="28"/>
          <w:szCs w:val="28"/>
        </w:rPr>
      </w:pPr>
    </w:p>
    <w:p w:rsidR="006B1D07" w:rsidRPr="006424ED" w:rsidRDefault="006B1D07" w:rsidP="006B1D07">
      <w:pPr>
        <w:spacing w:after="0" w:line="240" w:lineRule="auto"/>
        <w:rPr>
          <w:sz w:val="28"/>
          <w:szCs w:val="28"/>
        </w:rPr>
      </w:pPr>
      <w:r w:rsidRPr="001A61D5">
        <w:rPr>
          <w:b/>
          <w:sz w:val="28"/>
          <w:szCs w:val="28"/>
        </w:rPr>
        <w:t>Научный руководитель –</w:t>
      </w:r>
      <w:r w:rsidRPr="006424ED">
        <w:rPr>
          <w:sz w:val="28"/>
          <w:szCs w:val="28"/>
        </w:rPr>
        <w:t xml:space="preserve"> </w:t>
      </w:r>
      <w:r>
        <w:rPr>
          <w:sz w:val="28"/>
          <w:szCs w:val="28"/>
        </w:rPr>
        <w:tab/>
      </w:r>
      <w:r>
        <w:rPr>
          <w:b/>
          <w:sz w:val="28"/>
          <w:szCs w:val="28"/>
        </w:rPr>
        <w:t>Батурицкий Михаил Антонович</w:t>
      </w:r>
      <w:r w:rsidRPr="001A61D5">
        <w:rPr>
          <w:b/>
          <w:sz w:val="28"/>
          <w:szCs w:val="28"/>
        </w:rPr>
        <w:t>,</w:t>
      </w:r>
      <w:r w:rsidRPr="006424ED">
        <w:rPr>
          <w:sz w:val="28"/>
          <w:szCs w:val="28"/>
        </w:rPr>
        <w:t xml:space="preserve"> </w:t>
      </w:r>
    </w:p>
    <w:p w:rsidR="006B1D07" w:rsidRPr="006424ED" w:rsidRDefault="006B1D07" w:rsidP="006B1D07">
      <w:pPr>
        <w:spacing w:after="0" w:line="240" w:lineRule="auto"/>
        <w:ind w:left="3600"/>
        <w:rPr>
          <w:sz w:val="28"/>
          <w:szCs w:val="28"/>
        </w:rPr>
      </w:pPr>
      <w:r>
        <w:rPr>
          <w:sz w:val="28"/>
          <w:szCs w:val="28"/>
        </w:rPr>
        <w:t>кандидат</w:t>
      </w:r>
      <w:r w:rsidRPr="006424ED">
        <w:rPr>
          <w:sz w:val="28"/>
          <w:szCs w:val="28"/>
        </w:rPr>
        <w:t xml:space="preserve"> </w:t>
      </w:r>
      <w:r>
        <w:rPr>
          <w:sz w:val="28"/>
          <w:szCs w:val="28"/>
        </w:rPr>
        <w:t>технических</w:t>
      </w:r>
      <w:r w:rsidRPr="006424ED">
        <w:rPr>
          <w:sz w:val="28"/>
          <w:szCs w:val="28"/>
        </w:rPr>
        <w:t xml:space="preserve"> наук, </w:t>
      </w:r>
      <w:r>
        <w:rPr>
          <w:sz w:val="28"/>
          <w:szCs w:val="28"/>
        </w:rPr>
        <w:t>доцент</w:t>
      </w:r>
      <w:r w:rsidRPr="006424ED">
        <w:rPr>
          <w:sz w:val="28"/>
          <w:szCs w:val="28"/>
        </w:rPr>
        <w:t>,</w:t>
      </w:r>
    </w:p>
    <w:p w:rsidR="006B1D07" w:rsidRPr="006424ED" w:rsidRDefault="006B1D07" w:rsidP="006B1D07">
      <w:pPr>
        <w:spacing w:after="0" w:line="240" w:lineRule="auto"/>
        <w:ind w:left="3600"/>
        <w:rPr>
          <w:sz w:val="28"/>
          <w:szCs w:val="28"/>
        </w:rPr>
      </w:pPr>
      <w:r w:rsidRPr="0014362F">
        <w:rPr>
          <w:sz w:val="28"/>
          <w:szCs w:val="28"/>
        </w:rPr>
        <w:t xml:space="preserve">ведущий научный сотрудник лаборатории физики частиц </w:t>
      </w:r>
      <w:r w:rsidRPr="00337CE6">
        <w:rPr>
          <w:sz w:val="28"/>
          <w:szCs w:val="28"/>
        </w:rPr>
        <w:t>НИУ «Институт</w:t>
      </w:r>
      <w:r>
        <w:rPr>
          <w:sz w:val="28"/>
          <w:szCs w:val="28"/>
        </w:rPr>
        <w:t> </w:t>
      </w:r>
      <w:r w:rsidRPr="00337CE6">
        <w:rPr>
          <w:sz w:val="28"/>
          <w:szCs w:val="28"/>
        </w:rPr>
        <w:t xml:space="preserve">ядерных проблем» </w:t>
      </w:r>
      <w:r>
        <w:rPr>
          <w:sz w:val="28"/>
          <w:szCs w:val="28"/>
        </w:rPr>
        <w:t>Белорусского государственного университета</w:t>
      </w:r>
      <w:r w:rsidRPr="00337CE6">
        <w:rPr>
          <w:sz w:val="28"/>
          <w:szCs w:val="28"/>
        </w:rPr>
        <w:t>.</w:t>
      </w:r>
    </w:p>
    <w:p w:rsidR="006B1D07" w:rsidRPr="006424ED" w:rsidRDefault="006B1D07" w:rsidP="006B1D07">
      <w:pPr>
        <w:spacing w:after="0" w:line="240" w:lineRule="auto"/>
        <w:rPr>
          <w:sz w:val="28"/>
          <w:szCs w:val="28"/>
        </w:rPr>
      </w:pPr>
    </w:p>
    <w:p w:rsidR="006B1D07" w:rsidRPr="006424ED" w:rsidRDefault="006B1D07" w:rsidP="006B1D07">
      <w:pPr>
        <w:spacing w:after="0" w:line="240" w:lineRule="auto"/>
        <w:rPr>
          <w:sz w:val="28"/>
          <w:szCs w:val="28"/>
        </w:rPr>
      </w:pPr>
      <w:r w:rsidRPr="001A61D5">
        <w:rPr>
          <w:b/>
          <w:sz w:val="28"/>
          <w:szCs w:val="28"/>
        </w:rPr>
        <w:t>Официальные оппоненты:</w:t>
      </w:r>
      <w:r w:rsidRPr="006424ED">
        <w:rPr>
          <w:sz w:val="28"/>
          <w:szCs w:val="28"/>
        </w:rPr>
        <w:t xml:space="preserve"> </w:t>
      </w:r>
      <w:r>
        <w:rPr>
          <w:sz w:val="28"/>
          <w:szCs w:val="28"/>
        </w:rPr>
        <w:tab/>
      </w:r>
      <w:r>
        <w:rPr>
          <w:b/>
          <w:sz w:val="28"/>
          <w:szCs w:val="28"/>
        </w:rPr>
        <w:t>Калинов Владимир Сергеевич,</w:t>
      </w:r>
    </w:p>
    <w:p w:rsidR="006B1D07" w:rsidRPr="006424ED" w:rsidRDefault="006B1D07" w:rsidP="006B1D07">
      <w:pPr>
        <w:spacing w:after="0" w:line="240" w:lineRule="auto"/>
        <w:ind w:left="3600"/>
        <w:rPr>
          <w:sz w:val="28"/>
          <w:szCs w:val="28"/>
        </w:rPr>
      </w:pPr>
      <w:r w:rsidRPr="00F87B32">
        <w:rPr>
          <w:sz w:val="28"/>
          <w:szCs w:val="28"/>
        </w:rPr>
        <w:t>доктор физико-математических наук,</w:t>
      </w:r>
      <w:r w:rsidRPr="006424ED">
        <w:rPr>
          <w:sz w:val="28"/>
          <w:szCs w:val="28"/>
        </w:rPr>
        <w:t xml:space="preserve"> </w:t>
      </w:r>
    </w:p>
    <w:p w:rsidR="006B1D07" w:rsidRPr="006424ED" w:rsidRDefault="006B1D07" w:rsidP="006B1D07">
      <w:pPr>
        <w:spacing w:after="0" w:line="240" w:lineRule="auto"/>
        <w:ind w:left="3600"/>
        <w:rPr>
          <w:sz w:val="28"/>
          <w:szCs w:val="28"/>
        </w:rPr>
      </w:pPr>
      <w:r w:rsidRPr="00F87B32">
        <w:rPr>
          <w:sz w:val="28"/>
          <w:szCs w:val="28"/>
        </w:rPr>
        <w:t>заведующий Центром фотоники атомных и молекулярных структур</w:t>
      </w:r>
      <w:r>
        <w:rPr>
          <w:sz w:val="28"/>
          <w:szCs w:val="28"/>
        </w:rPr>
        <w:t xml:space="preserve"> ГНУ «Институт физики им. Б.И. Степанова НАН Беларуси»;</w:t>
      </w:r>
    </w:p>
    <w:p w:rsidR="006B1D07" w:rsidRPr="006424ED" w:rsidRDefault="006B1D07" w:rsidP="006B1D07">
      <w:pPr>
        <w:spacing w:after="0" w:line="240" w:lineRule="auto"/>
        <w:rPr>
          <w:sz w:val="28"/>
          <w:szCs w:val="28"/>
        </w:rPr>
      </w:pPr>
    </w:p>
    <w:p w:rsidR="006B1D07" w:rsidRPr="001A61D5" w:rsidRDefault="006B1D07" w:rsidP="006B1D07">
      <w:pPr>
        <w:spacing w:after="0" w:line="240" w:lineRule="auto"/>
        <w:ind w:left="2892" w:firstLine="708"/>
        <w:rPr>
          <w:b/>
          <w:sz w:val="28"/>
          <w:szCs w:val="28"/>
        </w:rPr>
      </w:pPr>
      <w:r>
        <w:rPr>
          <w:b/>
          <w:sz w:val="28"/>
          <w:szCs w:val="28"/>
        </w:rPr>
        <w:t>Короткевич Александр Васильевич,</w:t>
      </w:r>
    </w:p>
    <w:p w:rsidR="006B1D07" w:rsidRPr="006424ED" w:rsidRDefault="006B1D07" w:rsidP="006B1D07">
      <w:pPr>
        <w:spacing w:after="0" w:line="240" w:lineRule="auto"/>
        <w:ind w:left="3600"/>
        <w:jc w:val="both"/>
        <w:rPr>
          <w:bCs/>
          <w:sz w:val="28"/>
          <w:szCs w:val="28"/>
        </w:rPr>
      </w:pPr>
      <w:r>
        <w:rPr>
          <w:sz w:val="28"/>
          <w:szCs w:val="28"/>
        </w:rPr>
        <w:t>кандидат технических</w:t>
      </w:r>
      <w:r w:rsidRPr="006424ED">
        <w:rPr>
          <w:bCs/>
          <w:sz w:val="28"/>
          <w:szCs w:val="28"/>
        </w:rPr>
        <w:t xml:space="preserve"> наук, </w:t>
      </w:r>
      <w:r>
        <w:rPr>
          <w:bCs/>
          <w:sz w:val="28"/>
          <w:szCs w:val="28"/>
        </w:rPr>
        <w:t>доцент,</w:t>
      </w:r>
    </w:p>
    <w:p w:rsidR="006B1D07" w:rsidRPr="006424ED" w:rsidRDefault="006B1D07" w:rsidP="006B1D07">
      <w:pPr>
        <w:spacing w:after="0" w:line="240" w:lineRule="auto"/>
        <w:ind w:left="3600"/>
        <w:jc w:val="both"/>
        <w:rPr>
          <w:bCs/>
          <w:sz w:val="28"/>
          <w:szCs w:val="28"/>
        </w:rPr>
      </w:pPr>
      <w:r>
        <w:rPr>
          <w:bCs/>
          <w:sz w:val="28"/>
          <w:szCs w:val="28"/>
        </w:rPr>
        <w:t>декан факультета радиотехники и электроники УО «Белорусский государственный университет информатики и радиоэлектроники»</w:t>
      </w:r>
      <w:r w:rsidRPr="006424ED">
        <w:rPr>
          <w:bCs/>
          <w:sz w:val="28"/>
          <w:szCs w:val="28"/>
        </w:rPr>
        <w:t>.</w:t>
      </w:r>
    </w:p>
    <w:p w:rsidR="006B1D07" w:rsidRPr="006424ED" w:rsidRDefault="006B1D07" w:rsidP="006B1D07">
      <w:pPr>
        <w:spacing w:after="0" w:line="240" w:lineRule="auto"/>
        <w:jc w:val="both"/>
        <w:rPr>
          <w:bCs/>
          <w:sz w:val="28"/>
          <w:szCs w:val="28"/>
        </w:rPr>
      </w:pPr>
    </w:p>
    <w:p w:rsidR="006B1D07" w:rsidRDefault="006B1D07" w:rsidP="006B1D07">
      <w:pPr>
        <w:spacing w:after="0" w:line="240" w:lineRule="auto"/>
        <w:ind w:left="4320" w:hanging="4320"/>
        <w:rPr>
          <w:sz w:val="28"/>
          <w:szCs w:val="28"/>
        </w:rPr>
      </w:pPr>
      <w:r w:rsidRPr="003243CC">
        <w:rPr>
          <w:b/>
          <w:bCs/>
          <w:sz w:val="28"/>
          <w:szCs w:val="28"/>
        </w:rPr>
        <w:t>Оппонирующая организация –</w:t>
      </w:r>
      <w:r w:rsidRPr="003243CC">
        <w:rPr>
          <w:bCs/>
          <w:sz w:val="28"/>
          <w:szCs w:val="28"/>
        </w:rPr>
        <w:t xml:space="preserve"> </w:t>
      </w:r>
      <w:r w:rsidRPr="003243CC">
        <w:rPr>
          <w:bCs/>
          <w:sz w:val="28"/>
          <w:szCs w:val="28"/>
        </w:rPr>
        <w:tab/>
        <w:t xml:space="preserve">ГНУ </w:t>
      </w:r>
      <w:r w:rsidRPr="003243CC">
        <w:rPr>
          <w:sz w:val="28"/>
          <w:szCs w:val="28"/>
        </w:rPr>
        <w:t>«Объединенный институт энергетических и ядерных исследований - СОСНЫ» НАН Беларуси.</w:t>
      </w:r>
    </w:p>
    <w:p w:rsidR="006B1D07" w:rsidRPr="006424ED" w:rsidRDefault="006B1D07" w:rsidP="006B1D07">
      <w:pPr>
        <w:spacing w:after="0" w:line="240" w:lineRule="auto"/>
        <w:rPr>
          <w:sz w:val="28"/>
          <w:szCs w:val="28"/>
        </w:rPr>
      </w:pPr>
    </w:p>
    <w:p w:rsidR="006B1D07" w:rsidRDefault="006B1D07" w:rsidP="006B1D07">
      <w:pPr>
        <w:spacing w:after="0" w:line="240" w:lineRule="auto"/>
        <w:ind w:firstLine="708"/>
        <w:jc w:val="both"/>
        <w:rPr>
          <w:sz w:val="28"/>
          <w:szCs w:val="28"/>
        </w:rPr>
      </w:pPr>
      <w:r w:rsidRPr="006424ED">
        <w:rPr>
          <w:sz w:val="28"/>
          <w:szCs w:val="28"/>
        </w:rPr>
        <w:t xml:space="preserve">Защита состоится </w:t>
      </w:r>
      <w:r w:rsidRPr="00DA75BF">
        <w:rPr>
          <w:b/>
          <w:i/>
          <w:sz w:val="28"/>
          <w:szCs w:val="28"/>
        </w:rPr>
        <w:t>17</w:t>
      </w:r>
      <w:r>
        <w:rPr>
          <w:b/>
          <w:i/>
          <w:sz w:val="28"/>
          <w:szCs w:val="28"/>
        </w:rPr>
        <w:t> июня</w:t>
      </w:r>
      <w:r w:rsidRPr="006424ED">
        <w:rPr>
          <w:sz w:val="28"/>
          <w:szCs w:val="28"/>
        </w:rPr>
        <w:t xml:space="preserve"> </w:t>
      </w:r>
      <w:smartTag w:uri="urn:schemas-microsoft-com:office:smarttags" w:element="metricconverter">
        <w:smartTagPr>
          <w:attr w:name="ProductID" w:val="2016 г"/>
        </w:smartTagPr>
        <w:r w:rsidRPr="006424ED">
          <w:rPr>
            <w:sz w:val="28"/>
            <w:szCs w:val="28"/>
          </w:rPr>
          <w:t>201</w:t>
        </w:r>
        <w:r w:rsidRPr="00DA75BF">
          <w:rPr>
            <w:sz w:val="28"/>
            <w:szCs w:val="28"/>
          </w:rPr>
          <w:t>6</w:t>
        </w:r>
        <w:r>
          <w:rPr>
            <w:sz w:val="28"/>
            <w:szCs w:val="28"/>
          </w:rPr>
          <w:t> </w:t>
        </w:r>
        <w:r w:rsidRPr="006424ED">
          <w:rPr>
            <w:sz w:val="28"/>
            <w:szCs w:val="28"/>
          </w:rPr>
          <w:t>г</w:t>
        </w:r>
      </w:smartTag>
      <w:r w:rsidRPr="006424ED">
        <w:rPr>
          <w:sz w:val="28"/>
          <w:szCs w:val="28"/>
        </w:rPr>
        <w:t xml:space="preserve">. в </w:t>
      </w:r>
      <w:r>
        <w:rPr>
          <w:b/>
          <w:i/>
          <w:sz w:val="28"/>
          <w:szCs w:val="28"/>
        </w:rPr>
        <w:t>10.00</w:t>
      </w:r>
      <w:r>
        <w:rPr>
          <w:sz w:val="28"/>
          <w:szCs w:val="28"/>
        </w:rPr>
        <w:t> </w:t>
      </w:r>
      <w:r w:rsidRPr="006424ED">
        <w:rPr>
          <w:sz w:val="28"/>
          <w:szCs w:val="28"/>
        </w:rPr>
        <w:t>часов на заседании совета по защите диссертаций Д</w:t>
      </w:r>
      <w:r>
        <w:rPr>
          <w:sz w:val="28"/>
          <w:szCs w:val="28"/>
        </w:rPr>
        <w:t> </w:t>
      </w:r>
      <w:r w:rsidRPr="006424ED">
        <w:rPr>
          <w:sz w:val="28"/>
          <w:szCs w:val="28"/>
        </w:rPr>
        <w:t>02.01.</w:t>
      </w:r>
      <w:r w:rsidRPr="00DA75BF">
        <w:rPr>
          <w:sz w:val="28"/>
          <w:szCs w:val="28"/>
        </w:rPr>
        <w:t>10</w:t>
      </w:r>
      <w:r w:rsidRPr="006424ED">
        <w:rPr>
          <w:sz w:val="28"/>
          <w:szCs w:val="28"/>
        </w:rPr>
        <w:t xml:space="preserve"> при Белорусском государственном университете по адресу: </w:t>
      </w:r>
      <w:smartTag w:uri="urn:schemas-microsoft-com:office:smarttags" w:element="metricconverter">
        <w:smartTagPr>
          <w:attr w:name="ProductID" w:val="220030, г"/>
        </w:smartTagPr>
        <w:r w:rsidRPr="006424ED">
          <w:rPr>
            <w:sz w:val="28"/>
            <w:szCs w:val="28"/>
          </w:rPr>
          <w:t>220030, г</w:t>
        </w:r>
      </w:smartTag>
      <w:r w:rsidRPr="006424ED">
        <w:rPr>
          <w:sz w:val="28"/>
          <w:szCs w:val="28"/>
        </w:rPr>
        <w:t>. Минск, ул. Ленинградская, 8 (</w:t>
      </w:r>
      <w:r>
        <w:rPr>
          <w:sz w:val="28"/>
          <w:szCs w:val="28"/>
        </w:rPr>
        <w:t xml:space="preserve">корпус </w:t>
      </w:r>
      <w:r w:rsidRPr="006424ED">
        <w:rPr>
          <w:sz w:val="28"/>
          <w:szCs w:val="28"/>
        </w:rPr>
        <w:t>юридическ</w:t>
      </w:r>
      <w:r>
        <w:rPr>
          <w:sz w:val="28"/>
          <w:szCs w:val="28"/>
        </w:rPr>
        <w:t>ого</w:t>
      </w:r>
      <w:r w:rsidRPr="006424ED">
        <w:rPr>
          <w:sz w:val="28"/>
          <w:szCs w:val="28"/>
        </w:rPr>
        <w:t xml:space="preserve"> факультет</w:t>
      </w:r>
      <w:r>
        <w:rPr>
          <w:sz w:val="28"/>
          <w:szCs w:val="28"/>
        </w:rPr>
        <w:t>а</w:t>
      </w:r>
      <w:r w:rsidRPr="006424ED">
        <w:rPr>
          <w:sz w:val="28"/>
          <w:szCs w:val="28"/>
        </w:rPr>
        <w:t xml:space="preserve">), ауд. </w:t>
      </w:r>
      <w:r w:rsidRPr="001A61D5">
        <w:rPr>
          <w:sz w:val="28"/>
          <w:szCs w:val="28"/>
        </w:rPr>
        <w:t>407.</w:t>
      </w:r>
      <w:r w:rsidRPr="006424ED">
        <w:rPr>
          <w:sz w:val="28"/>
          <w:szCs w:val="28"/>
        </w:rPr>
        <w:t xml:space="preserve"> </w:t>
      </w:r>
    </w:p>
    <w:p w:rsidR="006B1D07" w:rsidRPr="006424ED" w:rsidRDefault="006B1D07" w:rsidP="006B1D07">
      <w:pPr>
        <w:spacing w:after="0" w:line="240" w:lineRule="auto"/>
        <w:ind w:firstLine="708"/>
        <w:jc w:val="both"/>
        <w:rPr>
          <w:sz w:val="28"/>
          <w:szCs w:val="28"/>
        </w:rPr>
      </w:pPr>
      <w:r w:rsidRPr="006424ED">
        <w:rPr>
          <w:sz w:val="28"/>
          <w:szCs w:val="28"/>
        </w:rPr>
        <w:t xml:space="preserve">Телефон ученого секретаря – </w:t>
      </w:r>
      <w:r w:rsidRPr="001A61D5">
        <w:rPr>
          <w:sz w:val="28"/>
          <w:szCs w:val="28"/>
        </w:rPr>
        <w:t>(017) 209-57-09.</w:t>
      </w:r>
    </w:p>
    <w:p w:rsidR="006B1D07" w:rsidRPr="006424ED" w:rsidRDefault="006B1D07" w:rsidP="006B1D07">
      <w:pPr>
        <w:spacing w:after="0" w:line="240" w:lineRule="auto"/>
        <w:rPr>
          <w:sz w:val="28"/>
          <w:szCs w:val="28"/>
        </w:rPr>
      </w:pPr>
    </w:p>
    <w:p w:rsidR="006B1D07" w:rsidRPr="006424ED" w:rsidRDefault="006B1D07" w:rsidP="006B1D07">
      <w:pPr>
        <w:spacing w:after="0" w:line="240" w:lineRule="auto"/>
        <w:ind w:firstLine="708"/>
        <w:jc w:val="both"/>
        <w:rPr>
          <w:sz w:val="28"/>
          <w:szCs w:val="28"/>
        </w:rPr>
      </w:pPr>
      <w:r w:rsidRPr="006424ED">
        <w:rPr>
          <w:sz w:val="28"/>
          <w:szCs w:val="28"/>
        </w:rPr>
        <w:t>С диссертацией можно ознакомиться в</w:t>
      </w:r>
      <w:r>
        <w:rPr>
          <w:sz w:val="28"/>
          <w:szCs w:val="28"/>
        </w:rPr>
        <w:t xml:space="preserve"> Фундаментальной</w:t>
      </w:r>
      <w:r w:rsidRPr="006424ED">
        <w:rPr>
          <w:sz w:val="28"/>
          <w:szCs w:val="28"/>
        </w:rPr>
        <w:t xml:space="preserve"> библиотеке Белорусского государственного университета.</w:t>
      </w:r>
    </w:p>
    <w:p w:rsidR="006B1D07" w:rsidRPr="006424ED" w:rsidRDefault="006B1D07" w:rsidP="006B1D07">
      <w:pPr>
        <w:spacing w:after="0" w:line="240" w:lineRule="auto"/>
        <w:rPr>
          <w:sz w:val="28"/>
          <w:szCs w:val="28"/>
        </w:rPr>
      </w:pPr>
    </w:p>
    <w:p w:rsidR="006B1D07" w:rsidRPr="006424ED" w:rsidRDefault="006B1D07" w:rsidP="006B1D07">
      <w:pPr>
        <w:spacing w:after="0" w:line="240" w:lineRule="auto"/>
        <w:ind w:firstLine="708"/>
        <w:rPr>
          <w:sz w:val="28"/>
          <w:szCs w:val="28"/>
        </w:rPr>
      </w:pPr>
      <w:r w:rsidRPr="006424ED">
        <w:rPr>
          <w:sz w:val="28"/>
          <w:szCs w:val="28"/>
        </w:rPr>
        <w:t xml:space="preserve">Автореферат разослан </w:t>
      </w:r>
      <w:r w:rsidRPr="00177EDC">
        <w:rPr>
          <w:i/>
          <w:sz w:val="28"/>
          <w:szCs w:val="28"/>
        </w:rPr>
        <w:t>«</w:t>
      </w:r>
      <w:r w:rsidR="00A9614E" w:rsidRPr="00A9614E">
        <w:rPr>
          <w:i/>
          <w:sz w:val="28"/>
          <w:szCs w:val="28"/>
          <w:u w:val="single"/>
        </w:rPr>
        <w:t>13</w:t>
      </w:r>
      <w:r w:rsidRPr="00177EDC">
        <w:rPr>
          <w:i/>
          <w:sz w:val="28"/>
          <w:szCs w:val="28"/>
        </w:rPr>
        <w:t xml:space="preserve">» </w:t>
      </w:r>
      <w:r>
        <w:rPr>
          <w:i/>
          <w:sz w:val="28"/>
          <w:szCs w:val="28"/>
        </w:rPr>
        <w:t>мая</w:t>
      </w:r>
      <w:r w:rsidRPr="006424ED">
        <w:rPr>
          <w:sz w:val="28"/>
          <w:szCs w:val="28"/>
        </w:rPr>
        <w:t xml:space="preserve"> </w:t>
      </w:r>
      <w:smartTag w:uri="urn:schemas-microsoft-com:office:smarttags" w:element="metricconverter">
        <w:smartTagPr>
          <w:attr w:name="ProductID" w:val="2016 г"/>
        </w:smartTagPr>
        <w:r w:rsidRPr="006424ED">
          <w:rPr>
            <w:sz w:val="28"/>
            <w:szCs w:val="28"/>
          </w:rPr>
          <w:t>201</w:t>
        </w:r>
        <w:r w:rsidRPr="00724491">
          <w:rPr>
            <w:sz w:val="28"/>
            <w:szCs w:val="28"/>
          </w:rPr>
          <w:t>6</w:t>
        </w:r>
        <w:r>
          <w:rPr>
            <w:sz w:val="28"/>
            <w:szCs w:val="28"/>
          </w:rPr>
          <w:t> </w:t>
        </w:r>
        <w:r w:rsidRPr="006424ED">
          <w:rPr>
            <w:sz w:val="28"/>
            <w:szCs w:val="28"/>
          </w:rPr>
          <w:t>г</w:t>
        </w:r>
      </w:smartTag>
      <w:r w:rsidRPr="006424ED">
        <w:rPr>
          <w:sz w:val="28"/>
          <w:szCs w:val="28"/>
        </w:rPr>
        <w:t xml:space="preserve">. </w:t>
      </w:r>
    </w:p>
    <w:p w:rsidR="006B1D07" w:rsidRDefault="006B1D07" w:rsidP="006B1D07">
      <w:pPr>
        <w:spacing w:after="0" w:line="240" w:lineRule="auto"/>
        <w:rPr>
          <w:sz w:val="28"/>
          <w:szCs w:val="28"/>
        </w:rPr>
      </w:pPr>
    </w:p>
    <w:p w:rsidR="006B1D07" w:rsidRDefault="006B1D07" w:rsidP="006B1D07">
      <w:pPr>
        <w:spacing w:after="0" w:line="240" w:lineRule="auto"/>
        <w:rPr>
          <w:sz w:val="28"/>
          <w:szCs w:val="28"/>
        </w:rPr>
      </w:pPr>
    </w:p>
    <w:p w:rsidR="006B1D07" w:rsidRPr="006424ED" w:rsidRDefault="006B1D07" w:rsidP="006B1D07">
      <w:pPr>
        <w:spacing w:after="0" w:line="240" w:lineRule="auto"/>
        <w:rPr>
          <w:sz w:val="28"/>
          <w:szCs w:val="28"/>
        </w:rPr>
      </w:pPr>
      <w:r w:rsidRPr="006424ED">
        <w:rPr>
          <w:sz w:val="28"/>
          <w:szCs w:val="28"/>
        </w:rPr>
        <w:t>Ученый секретарь</w:t>
      </w:r>
    </w:p>
    <w:p w:rsidR="006B1D07" w:rsidRPr="006424ED" w:rsidRDefault="006B1D07" w:rsidP="006B1D07">
      <w:pPr>
        <w:spacing w:after="0" w:line="240" w:lineRule="auto"/>
        <w:rPr>
          <w:sz w:val="28"/>
          <w:szCs w:val="28"/>
        </w:rPr>
      </w:pPr>
      <w:r w:rsidRPr="006424ED">
        <w:rPr>
          <w:sz w:val="28"/>
          <w:szCs w:val="28"/>
        </w:rPr>
        <w:t>совета по защите диссерт</w:t>
      </w:r>
      <w:r>
        <w:rPr>
          <w:sz w:val="28"/>
          <w:szCs w:val="28"/>
        </w:rPr>
        <w:t>аций</w:t>
      </w:r>
    </w:p>
    <w:p w:rsidR="00FE0DCE" w:rsidRDefault="006B1D07" w:rsidP="006B1D07">
      <w:pPr>
        <w:spacing w:after="0" w:line="240" w:lineRule="auto"/>
        <w:rPr>
          <w:rFonts w:eastAsia="Times New Roman"/>
          <w:sz w:val="30"/>
          <w:szCs w:val="20"/>
          <w:lang w:eastAsia="ru-RU"/>
        </w:rPr>
      </w:pPr>
      <w:r>
        <w:rPr>
          <w:sz w:val="28"/>
          <w:szCs w:val="28"/>
        </w:rPr>
        <w:t>кандидат технических наук</w:t>
      </w:r>
      <w:r w:rsidRPr="006424ED">
        <w:rPr>
          <w:sz w:val="28"/>
          <w:szCs w:val="28"/>
        </w:rPr>
        <w:tab/>
      </w:r>
      <w:r w:rsidRPr="006424ED">
        <w:rPr>
          <w:sz w:val="28"/>
          <w:szCs w:val="28"/>
        </w:rPr>
        <w:tab/>
      </w:r>
      <w:r w:rsidRPr="006424ED">
        <w:rPr>
          <w:sz w:val="28"/>
          <w:szCs w:val="28"/>
        </w:rPr>
        <w:tab/>
      </w:r>
      <w:r w:rsidRPr="006424ED">
        <w:rPr>
          <w:sz w:val="28"/>
          <w:szCs w:val="28"/>
        </w:rPr>
        <w:tab/>
      </w:r>
      <w:r>
        <w:rPr>
          <w:sz w:val="28"/>
          <w:szCs w:val="28"/>
        </w:rPr>
        <w:tab/>
      </w:r>
      <w:r>
        <w:rPr>
          <w:sz w:val="28"/>
          <w:szCs w:val="28"/>
        </w:rPr>
        <w:tab/>
        <w:t>А.Ф. Романов</w:t>
      </w:r>
      <w:r w:rsidR="00FE0DCE">
        <w:br w:type="page"/>
      </w:r>
    </w:p>
    <w:p w:rsidR="00F31A01" w:rsidRDefault="00F31A01" w:rsidP="005D6A03">
      <w:pPr>
        <w:pStyle w:val="9"/>
        <w:spacing w:after="0" w:line="360" w:lineRule="exact"/>
        <w:ind w:left="-284"/>
        <w:rPr>
          <w:b/>
          <w:sz w:val="28"/>
          <w:szCs w:val="28"/>
        </w:rPr>
        <w:sectPr w:rsidR="00F31A01" w:rsidSect="00263615">
          <w:headerReference w:type="default" r:id="rId10"/>
          <w:headerReference w:type="first" r:id="rId11"/>
          <w:pgSz w:w="11906" w:h="16838"/>
          <w:pgMar w:top="1134" w:right="1134" w:bottom="1134" w:left="1134" w:header="709" w:footer="709" w:gutter="0"/>
          <w:pgNumType w:start="1"/>
          <w:cols w:space="708"/>
          <w:titlePg/>
          <w:docGrid w:linePitch="360"/>
        </w:sectPr>
      </w:pPr>
    </w:p>
    <w:p w:rsidR="00842082" w:rsidRPr="00842082" w:rsidRDefault="00842082" w:rsidP="005D6A03">
      <w:pPr>
        <w:pStyle w:val="9"/>
        <w:spacing w:after="0" w:line="360" w:lineRule="exact"/>
        <w:ind w:left="-284"/>
        <w:rPr>
          <w:b/>
          <w:sz w:val="28"/>
          <w:szCs w:val="28"/>
        </w:rPr>
      </w:pPr>
      <w:r>
        <w:rPr>
          <w:b/>
          <w:sz w:val="28"/>
          <w:szCs w:val="28"/>
        </w:rPr>
        <w:lastRenderedPageBreak/>
        <w:t>ВВЕДЕНИЕ</w:t>
      </w:r>
    </w:p>
    <w:p w:rsidR="00842082" w:rsidRDefault="00842082" w:rsidP="005D6A03">
      <w:pPr>
        <w:pStyle w:val="9"/>
        <w:spacing w:after="0" w:line="360" w:lineRule="exact"/>
        <w:ind w:left="-284"/>
        <w:rPr>
          <w:sz w:val="28"/>
          <w:szCs w:val="28"/>
        </w:rPr>
      </w:pPr>
    </w:p>
    <w:p w:rsidR="005059F0" w:rsidRPr="003139C2" w:rsidRDefault="005059F0" w:rsidP="005D6A03">
      <w:pPr>
        <w:spacing w:after="0" w:line="360" w:lineRule="exact"/>
        <w:ind w:left="-284" w:right="-2" w:firstLine="720"/>
        <w:jc w:val="both"/>
        <w:rPr>
          <w:sz w:val="28"/>
          <w:szCs w:val="28"/>
        </w:rPr>
      </w:pPr>
      <w:r w:rsidRPr="003139C2">
        <w:rPr>
          <w:sz w:val="28"/>
          <w:szCs w:val="28"/>
        </w:rPr>
        <w:t>В п</w:t>
      </w:r>
      <w:r>
        <w:rPr>
          <w:sz w:val="28"/>
          <w:szCs w:val="28"/>
        </w:rPr>
        <w:t>ланируемых</w:t>
      </w:r>
      <w:r w:rsidRPr="003139C2">
        <w:rPr>
          <w:sz w:val="28"/>
          <w:szCs w:val="28"/>
        </w:rPr>
        <w:t xml:space="preserve"> проектах по физике высоких энергий необходимы детекторы, способные работать при </w:t>
      </w:r>
      <w:r>
        <w:rPr>
          <w:sz w:val="28"/>
          <w:szCs w:val="28"/>
        </w:rPr>
        <w:t xml:space="preserve">радиационных </w:t>
      </w:r>
      <w:r w:rsidRPr="003139C2">
        <w:rPr>
          <w:sz w:val="28"/>
          <w:szCs w:val="28"/>
        </w:rPr>
        <w:t>нагрузках до 10 МГр/год.</w:t>
      </w:r>
      <w:r w:rsidRPr="003139C2">
        <w:rPr>
          <w:color w:val="000000"/>
        </w:rPr>
        <w:t xml:space="preserve"> </w:t>
      </w:r>
      <w:r w:rsidRPr="003139C2">
        <w:rPr>
          <w:color w:val="000000"/>
          <w:sz w:val="28"/>
          <w:szCs w:val="28"/>
        </w:rPr>
        <w:t>Алмазные детекторы обеспечивают максимально возможную на сегодняшний день радиационную стойкость</w:t>
      </w:r>
      <w:r>
        <w:rPr>
          <w:color w:val="000000"/>
        </w:rPr>
        <w:t>.</w:t>
      </w:r>
    </w:p>
    <w:p w:rsidR="005059F0" w:rsidRDefault="005059F0" w:rsidP="005D6A03">
      <w:pPr>
        <w:spacing w:after="0" w:line="360" w:lineRule="exact"/>
        <w:ind w:left="-284" w:right="-2" w:firstLine="720"/>
        <w:jc w:val="both"/>
        <w:rPr>
          <w:sz w:val="28"/>
          <w:szCs w:val="28"/>
        </w:rPr>
      </w:pPr>
      <w:r w:rsidRPr="00D75EF6">
        <w:rPr>
          <w:sz w:val="28"/>
          <w:szCs w:val="28"/>
        </w:rPr>
        <w:t>Возможность применения алмаза в качестве детектора ионизирующих излучений была продемонст</w:t>
      </w:r>
      <w:r>
        <w:rPr>
          <w:sz w:val="28"/>
          <w:szCs w:val="28"/>
        </w:rPr>
        <w:t>р</w:t>
      </w:r>
      <w:r w:rsidRPr="00D75EF6">
        <w:rPr>
          <w:sz w:val="28"/>
          <w:szCs w:val="28"/>
        </w:rPr>
        <w:t>ирована в 40-х годах прошлого века</w:t>
      </w:r>
      <w:r>
        <w:rPr>
          <w:sz w:val="28"/>
          <w:szCs w:val="28"/>
        </w:rPr>
        <w:t>.</w:t>
      </w:r>
      <w:r w:rsidRPr="00D75EF6">
        <w:rPr>
          <w:sz w:val="28"/>
          <w:szCs w:val="28"/>
        </w:rPr>
        <w:t xml:space="preserve"> Однако дороговизна и отсутствие повторяемости</w:t>
      </w:r>
      <w:r w:rsidR="00FD0356" w:rsidRPr="00FD0356">
        <w:rPr>
          <w:sz w:val="28"/>
          <w:szCs w:val="28"/>
        </w:rPr>
        <w:t xml:space="preserve"> </w:t>
      </w:r>
      <w:r w:rsidR="00FD0356">
        <w:rPr>
          <w:sz w:val="28"/>
          <w:szCs w:val="28"/>
        </w:rPr>
        <w:t>характеристик</w:t>
      </w:r>
      <w:r w:rsidRPr="00D75EF6">
        <w:rPr>
          <w:sz w:val="28"/>
          <w:szCs w:val="28"/>
        </w:rPr>
        <w:t xml:space="preserve"> природных алмазов тормозили развитие алмазных детекторов.</w:t>
      </w:r>
    </w:p>
    <w:p w:rsidR="005059F0" w:rsidRDefault="005059F0" w:rsidP="005D6A03">
      <w:pPr>
        <w:spacing w:after="0" w:line="360" w:lineRule="exact"/>
        <w:ind w:left="-284" w:right="-2" w:firstLine="720"/>
        <w:jc w:val="both"/>
        <w:rPr>
          <w:sz w:val="28"/>
          <w:szCs w:val="28"/>
        </w:rPr>
      </w:pPr>
      <w:r w:rsidRPr="00D75EF6">
        <w:rPr>
          <w:sz w:val="28"/>
          <w:szCs w:val="28"/>
        </w:rPr>
        <w:t>В 50-х годах были разработаны технологии промышлен</w:t>
      </w:r>
      <w:r>
        <w:rPr>
          <w:sz w:val="28"/>
          <w:szCs w:val="28"/>
        </w:rPr>
        <w:t>ного синтеза алмазов при высоком</w:t>
      </w:r>
      <w:r w:rsidRPr="00D75EF6">
        <w:rPr>
          <w:sz w:val="28"/>
          <w:szCs w:val="28"/>
        </w:rPr>
        <w:t xml:space="preserve"> давлении и температуре.</w:t>
      </w:r>
      <w:r>
        <w:rPr>
          <w:sz w:val="28"/>
          <w:szCs w:val="28"/>
        </w:rPr>
        <w:t xml:space="preserve"> Но из-за использования</w:t>
      </w:r>
      <w:r w:rsidRPr="00D75EF6">
        <w:rPr>
          <w:sz w:val="28"/>
          <w:szCs w:val="28"/>
        </w:rPr>
        <w:t xml:space="preserve"> громоздких многотонных прессов синтез алмазов был дорогим и малоэффективным</w:t>
      </w:r>
      <w:r>
        <w:rPr>
          <w:sz w:val="28"/>
          <w:szCs w:val="28"/>
        </w:rPr>
        <w:t>.</w:t>
      </w:r>
    </w:p>
    <w:p w:rsidR="005059F0" w:rsidRDefault="005059F0" w:rsidP="005D6A03">
      <w:pPr>
        <w:spacing w:after="0" w:line="360" w:lineRule="exact"/>
        <w:ind w:left="-284" w:right="-2" w:firstLine="720"/>
        <w:jc w:val="both"/>
        <w:rPr>
          <w:sz w:val="28"/>
          <w:szCs w:val="28"/>
        </w:rPr>
      </w:pPr>
      <w:r w:rsidRPr="003071A4">
        <w:rPr>
          <w:sz w:val="28"/>
          <w:szCs w:val="28"/>
        </w:rPr>
        <w:t>Практически одновременно был разработан процесс выращивания поликристаллических алмазов методом осаждения из газовой фазы (</w:t>
      </w:r>
      <w:r w:rsidRPr="003071A4">
        <w:rPr>
          <w:sz w:val="28"/>
          <w:szCs w:val="28"/>
          <w:lang w:val="en-US"/>
        </w:rPr>
        <w:t>CVD</w:t>
      </w:r>
      <w:r w:rsidRPr="003071A4">
        <w:rPr>
          <w:sz w:val="28"/>
          <w:szCs w:val="28"/>
        </w:rPr>
        <w:t>).</w:t>
      </w:r>
      <w:r>
        <w:rPr>
          <w:sz w:val="28"/>
          <w:szCs w:val="28"/>
        </w:rPr>
        <w:t xml:space="preserve"> Синтез идёт при атмосферном давлении, оборудование несложное. Однако качество алмаза невысокое, применим он, в основном, для теплопроводов и УФ окон.</w:t>
      </w:r>
    </w:p>
    <w:p w:rsidR="005059F0" w:rsidRDefault="005059F0" w:rsidP="005D6A03">
      <w:pPr>
        <w:spacing w:after="0" w:line="360" w:lineRule="exact"/>
        <w:ind w:left="-284" w:right="-2" w:firstLine="720"/>
        <w:jc w:val="both"/>
        <w:rPr>
          <w:sz w:val="28"/>
          <w:szCs w:val="28"/>
        </w:rPr>
      </w:pPr>
      <w:r>
        <w:rPr>
          <w:sz w:val="28"/>
          <w:szCs w:val="28"/>
        </w:rPr>
        <w:t xml:space="preserve">В 80-х годах в СССР была разработана БАРС-технология синтеза алмазов (БАРС – Беспрессовый </w:t>
      </w:r>
      <w:r w:rsidRPr="003E73A0">
        <w:rPr>
          <w:sz w:val="28"/>
          <w:szCs w:val="28"/>
        </w:rPr>
        <w:t>А</w:t>
      </w:r>
      <w:r>
        <w:rPr>
          <w:sz w:val="28"/>
          <w:szCs w:val="28"/>
        </w:rPr>
        <w:t xml:space="preserve">ппарат типа </w:t>
      </w:r>
      <w:r w:rsidRPr="003E73A0">
        <w:rPr>
          <w:sz w:val="28"/>
          <w:szCs w:val="28"/>
        </w:rPr>
        <w:t>Р</w:t>
      </w:r>
      <w:r>
        <w:rPr>
          <w:sz w:val="28"/>
          <w:szCs w:val="28"/>
        </w:rPr>
        <w:t xml:space="preserve">азрезная </w:t>
      </w:r>
      <w:r w:rsidRPr="003E73A0">
        <w:rPr>
          <w:sz w:val="28"/>
          <w:szCs w:val="28"/>
        </w:rPr>
        <w:t>С</w:t>
      </w:r>
      <w:r>
        <w:rPr>
          <w:sz w:val="28"/>
          <w:szCs w:val="28"/>
        </w:rPr>
        <w:t>фера). Громоздких прессов здесь нет. Алмаз синтезируется монокристаллический. На РУП «Адамас БГУ» реализована эта технология.</w:t>
      </w:r>
    </w:p>
    <w:p w:rsidR="005059F0" w:rsidRDefault="005059F0" w:rsidP="005D6A03">
      <w:pPr>
        <w:spacing w:after="0" w:line="360" w:lineRule="exact"/>
        <w:ind w:left="-284" w:right="-2" w:firstLine="720"/>
        <w:jc w:val="both"/>
        <w:rPr>
          <w:sz w:val="28"/>
          <w:szCs w:val="28"/>
        </w:rPr>
      </w:pPr>
      <w:r>
        <w:rPr>
          <w:sz w:val="28"/>
          <w:szCs w:val="28"/>
        </w:rPr>
        <w:t xml:space="preserve">В начале 21-го века была разработана технология </w:t>
      </w:r>
      <w:r>
        <w:rPr>
          <w:sz w:val="28"/>
          <w:szCs w:val="28"/>
          <w:lang w:val="en-US"/>
        </w:rPr>
        <w:t>CVD</w:t>
      </w:r>
      <w:r w:rsidRPr="0004483E">
        <w:rPr>
          <w:sz w:val="28"/>
          <w:szCs w:val="28"/>
        </w:rPr>
        <w:t>-</w:t>
      </w:r>
      <w:r>
        <w:rPr>
          <w:sz w:val="28"/>
          <w:szCs w:val="28"/>
        </w:rPr>
        <w:t>моно. Осаждение из газовой фазы на подложку из монокристаллического алмаза. Алмаз получается хороший, детекторно-пригодный, но очень дорогой.</w:t>
      </w:r>
    </w:p>
    <w:p w:rsidR="005059F0" w:rsidRPr="00465826" w:rsidRDefault="005059F0" w:rsidP="005D6A03">
      <w:pPr>
        <w:spacing w:after="0" w:line="360" w:lineRule="exact"/>
        <w:ind w:left="-284" w:right="-2" w:firstLine="720"/>
        <w:jc w:val="both"/>
        <w:rPr>
          <w:sz w:val="28"/>
          <w:szCs w:val="28"/>
        </w:rPr>
      </w:pPr>
      <w:r>
        <w:rPr>
          <w:sz w:val="28"/>
          <w:szCs w:val="28"/>
        </w:rPr>
        <w:t>Пластина 5</w:t>
      </w:r>
      <w:r>
        <w:rPr>
          <w:sz w:val="28"/>
          <w:szCs w:val="28"/>
        </w:rPr>
        <w:sym w:font="Symbol" w:char="F0B4"/>
      </w:r>
      <w:r>
        <w:rPr>
          <w:sz w:val="28"/>
          <w:szCs w:val="28"/>
        </w:rPr>
        <w:t>5 мм</w:t>
      </w:r>
      <w:r>
        <w:rPr>
          <w:sz w:val="28"/>
          <w:szCs w:val="28"/>
          <w:vertAlign w:val="superscript"/>
        </w:rPr>
        <w:t>2</w:t>
      </w:r>
      <w:r>
        <w:rPr>
          <w:sz w:val="28"/>
          <w:szCs w:val="28"/>
        </w:rPr>
        <w:t xml:space="preserve"> </w:t>
      </w:r>
      <w:r>
        <w:rPr>
          <w:sz w:val="28"/>
          <w:szCs w:val="28"/>
          <w:lang w:val="en-US"/>
        </w:rPr>
        <w:t>CVD</w:t>
      </w:r>
      <w:r w:rsidRPr="00465826">
        <w:rPr>
          <w:sz w:val="28"/>
          <w:szCs w:val="28"/>
        </w:rPr>
        <w:t>-</w:t>
      </w:r>
      <w:r>
        <w:rPr>
          <w:sz w:val="28"/>
          <w:szCs w:val="28"/>
        </w:rPr>
        <w:t xml:space="preserve">моно стоит </w:t>
      </w:r>
      <w:r w:rsidRPr="00465826">
        <w:rPr>
          <w:sz w:val="28"/>
          <w:szCs w:val="28"/>
        </w:rPr>
        <w:t>$</w:t>
      </w:r>
      <w:r>
        <w:rPr>
          <w:sz w:val="28"/>
          <w:szCs w:val="28"/>
        </w:rPr>
        <w:t>5000</w:t>
      </w:r>
      <w:r w:rsidRPr="00465826">
        <w:rPr>
          <w:sz w:val="28"/>
          <w:szCs w:val="28"/>
        </w:rPr>
        <w:t xml:space="preserve">, </w:t>
      </w:r>
      <w:r>
        <w:rPr>
          <w:sz w:val="28"/>
          <w:szCs w:val="28"/>
        </w:rPr>
        <w:t xml:space="preserve">такая же пластина из БАРС-алмаза (которому посвящена данная диссертация) – </w:t>
      </w:r>
      <w:r w:rsidRPr="00465826">
        <w:rPr>
          <w:sz w:val="28"/>
          <w:szCs w:val="28"/>
        </w:rPr>
        <w:t>$100.</w:t>
      </w:r>
    </w:p>
    <w:p w:rsidR="005059F0" w:rsidRPr="00D24866" w:rsidRDefault="005059F0" w:rsidP="005D6A03">
      <w:pPr>
        <w:spacing w:after="0" w:line="360" w:lineRule="exact"/>
        <w:ind w:left="-284" w:right="-2" w:firstLine="720"/>
        <w:jc w:val="both"/>
        <w:rPr>
          <w:sz w:val="28"/>
          <w:szCs w:val="28"/>
        </w:rPr>
      </w:pPr>
      <w:r w:rsidRPr="00D24866">
        <w:rPr>
          <w:sz w:val="28"/>
          <w:szCs w:val="28"/>
        </w:rPr>
        <w:t xml:space="preserve">Разработка </w:t>
      </w:r>
      <w:r w:rsidRPr="003E73A0">
        <w:rPr>
          <w:sz w:val="28"/>
          <w:szCs w:val="28"/>
        </w:rPr>
        <w:t>радиационно</w:t>
      </w:r>
      <w:r w:rsidR="00DE51BA" w:rsidRPr="003E73A0">
        <w:rPr>
          <w:sz w:val="28"/>
          <w:szCs w:val="28"/>
        </w:rPr>
        <w:t> </w:t>
      </w:r>
      <w:r w:rsidRPr="003E73A0">
        <w:rPr>
          <w:sz w:val="28"/>
          <w:szCs w:val="28"/>
        </w:rPr>
        <w:t>стойких</w:t>
      </w:r>
      <w:r w:rsidRPr="00D24866">
        <w:rPr>
          <w:sz w:val="28"/>
          <w:szCs w:val="28"/>
        </w:rPr>
        <w:t xml:space="preserve"> алмазных детекторов для экспериментальной физики частиц ведется во многих научных центрах</w:t>
      </w:r>
      <w:r>
        <w:rPr>
          <w:sz w:val="28"/>
          <w:szCs w:val="28"/>
        </w:rPr>
        <w:t>.</w:t>
      </w:r>
      <w:r w:rsidRPr="00D24866">
        <w:rPr>
          <w:sz w:val="28"/>
          <w:szCs w:val="28"/>
        </w:rPr>
        <w:t xml:space="preserve"> Возможность применения алмазных детекторов в ядерной энергетике</w:t>
      </w:r>
      <w:r>
        <w:rPr>
          <w:sz w:val="28"/>
          <w:szCs w:val="28"/>
        </w:rPr>
        <w:t xml:space="preserve"> и для промышленной переработки радиоактивных отходов также активно исследуется</w:t>
      </w:r>
      <w:r w:rsidRPr="00D24866">
        <w:rPr>
          <w:rFonts w:eastAsia="AdvTimes"/>
          <w:sz w:val="28"/>
          <w:szCs w:val="28"/>
        </w:rPr>
        <w:t>. В области радиотерапии онкологических заболеваний интерес к алмазным детекторам обусловлен необходимостью точной доставки облучения к опухоли, не повреж</w:t>
      </w:r>
      <w:r>
        <w:rPr>
          <w:rFonts w:eastAsia="AdvTimes"/>
          <w:sz w:val="28"/>
          <w:szCs w:val="28"/>
        </w:rPr>
        <w:t>дая окружающую здоровую ткань</w:t>
      </w:r>
      <w:r w:rsidRPr="00D24866">
        <w:rPr>
          <w:sz w:val="28"/>
          <w:szCs w:val="28"/>
        </w:rPr>
        <w:t xml:space="preserve">. В области космических исследований алмазные детекторы также гораздо предпочтительнее применяемых в настоящее время кремниевых ввиду большей радиационной стойкости, способности работать при высоких температурах, значительно </w:t>
      </w:r>
      <w:r w:rsidRPr="00D24866">
        <w:rPr>
          <w:sz w:val="28"/>
          <w:szCs w:val="28"/>
        </w:rPr>
        <w:lastRenderedPageBreak/>
        <w:t>меньшего тока утечки и отсутствия необходимо</w:t>
      </w:r>
      <w:r>
        <w:rPr>
          <w:sz w:val="28"/>
          <w:szCs w:val="28"/>
        </w:rPr>
        <w:t>сти искусственного охлаждения</w:t>
      </w:r>
      <w:r w:rsidRPr="00D24866">
        <w:rPr>
          <w:sz w:val="28"/>
          <w:szCs w:val="28"/>
        </w:rPr>
        <w:t>.</w:t>
      </w:r>
    </w:p>
    <w:p w:rsidR="005059F0" w:rsidRPr="00F12D19" w:rsidRDefault="005059F0" w:rsidP="005D6A03">
      <w:pPr>
        <w:spacing w:after="0" w:line="360" w:lineRule="exact"/>
        <w:ind w:left="-284" w:right="-2" w:firstLine="720"/>
        <w:jc w:val="both"/>
        <w:rPr>
          <w:vanish/>
          <w:color w:val="000000"/>
          <w:sz w:val="28"/>
          <w:szCs w:val="28"/>
        </w:rPr>
      </w:pPr>
      <w:r w:rsidRPr="00F12D19">
        <w:rPr>
          <w:sz w:val="28"/>
          <w:szCs w:val="28"/>
        </w:rPr>
        <w:t>Детекторы</w:t>
      </w:r>
      <w:r w:rsidR="00F31F2E">
        <w:rPr>
          <w:sz w:val="28"/>
          <w:szCs w:val="28"/>
        </w:rPr>
        <w:t xml:space="preserve"> </w:t>
      </w:r>
      <w:r w:rsidR="00F31F2E" w:rsidRPr="00F12D19">
        <w:rPr>
          <w:sz w:val="28"/>
          <w:szCs w:val="28"/>
        </w:rPr>
        <w:t>(калориметры)</w:t>
      </w:r>
      <w:r w:rsidRPr="00F12D19">
        <w:rPr>
          <w:sz w:val="28"/>
          <w:szCs w:val="28"/>
        </w:rPr>
        <w:t xml:space="preserve">, расположенные под </w:t>
      </w:r>
      <w:r w:rsidRPr="00E33207">
        <w:rPr>
          <w:sz w:val="28"/>
          <w:szCs w:val="28"/>
        </w:rPr>
        <w:t>большими</w:t>
      </w:r>
      <w:r w:rsidRPr="00F12D19">
        <w:rPr>
          <w:sz w:val="28"/>
          <w:szCs w:val="28"/>
        </w:rPr>
        <w:t xml:space="preserve"> углами к пучку, работают в менее жесткой радиационной обстановке, но имеют гораздо большие размеры.</w:t>
      </w:r>
      <w:r>
        <w:rPr>
          <w:sz w:val="28"/>
          <w:szCs w:val="28"/>
        </w:rPr>
        <w:t xml:space="preserve"> </w:t>
      </w:r>
    </w:p>
    <w:p w:rsidR="005059F0" w:rsidRDefault="005059F0" w:rsidP="005D6A03">
      <w:pPr>
        <w:pStyle w:val="a4"/>
        <w:spacing w:line="360" w:lineRule="exact"/>
        <w:ind w:left="-284" w:right="-2"/>
        <w:rPr>
          <w:rFonts w:eastAsia="AdvTimes"/>
          <w:sz w:val="28"/>
          <w:szCs w:val="28"/>
        </w:rPr>
      </w:pPr>
      <w:r w:rsidRPr="00272CFA">
        <w:rPr>
          <w:sz w:val="28"/>
          <w:szCs w:val="28"/>
        </w:rPr>
        <w:t>Т</w:t>
      </w:r>
      <w:r w:rsidRPr="00F12D19">
        <w:rPr>
          <w:sz w:val="28"/>
          <w:szCs w:val="28"/>
        </w:rPr>
        <w:t xml:space="preserve">радиционно применяемый </w:t>
      </w:r>
      <w:r>
        <w:rPr>
          <w:sz w:val="28"/>
          <w:szCs w:val="28"/>
        </w:rPr>
        <w:t>в адронных калориметрах</w:t>
      </w:r>
      <w:r w:rsidRPr="00F12D19">
        <w:rPr>
          <w:sz w:val="28"/>
          <w:szCs w:val="28"/>
        </w:rPr>
        <w:t xml:space="preserve"> пластиковый сцинтиллятор мутнеет </w:t>
      </w:r>
      <w:r>
        <w:rPr>
          <w:sz w:val="28"/>
          <w:szCs w:val="28"/>
        </w:rPr>
        <w:t>со временем от радиации</w:t>
      </w:r>
      <w:r w:rsidRPr="00F12D19">
        <w:rPr>
          <w:sz w:val="28"/>
          <w:szCs w:val="28"/>
        </w:rPr>
        <w:t xml:space="preserve">, и к тому же требует </w:t>
      </w:r>
      <w:r>
        <w:rPr>
          <w:sz w:val="28"/>
          <w:szCs w:val="28"/>
        </w:rPr>
        <w:t>применения фотоприёмников</w:t>
      </w:r>
      <w:r w:rsidRPr="00F12D19">
        <w:rPr>
          <w:sz w:val="28"/>
          <w:szCs w:val="28"/>
        </w:rPr>
        <w:t xml:space="preserve">. Поскольку использование ФЭУ в сильных магнитных полях невозможно, это представляет серьезную проблему. </w:t>
      </w:r>
      <w:r>
        <w:rPr>
          <w:sz w:val="28"/>
          <w:szCs w:val="28"/>
        </w:rPr>
        <w:t>Альтернативой могли бы служить микроканальные пластины (МКП). Они устойчивы к магнитным полям, фотоприёмники им не нужны.</w:t>
      </w:r>
      <w:r w:rsidRPr="00F12D19">
        <w:rPr>
          <w:sz w:val="28"/>
          <w:szCs w:val="28"/>
        </w:rPr>
        <w:t xml:space="preserve"> </w:t>
      </w:r>
      <w:r w:rsidRPr="00344246">
        <w:rPr>
          <w:rFonts w:eastAsia="AdvTimes"/>
          <w:sz w:val="28"/>
          <w:szCs w:val="28"/>
        </w:rPr>
        <w:t xml:space="preserve">Однако в физике </w:t>
      </w:r>
      <w:r>
        <w:rPr>
          <w:rFonts w:eastAsia="AdvTimes"/>
          <w:sz w:val="28"/>
          <w:szCs w:val="28"/>
        </w:rPr>
        <w:t>высоких энергий</w:t>
      </w:r>
      <w:r w:rsidRPr="00344246">
        <w:rPr>
          <w:rFonts w:eastAsia="AdvTimes"/>
          <w:sz w:val="28"/>
          <w:szCs w:val="28"/>
        </w:rPr>
        <w:t xml:space="preserve"> традиционные МКП применения не нашли из-за </w:t>
      </w:r>
      <w:r>
        <w:rPr>
          <w:rFonts w:eastAsia="AdvTimes"/>
          <w:sz w:val="28"/>
          <w:szCs w:val="28"/>
        </w:rPr>
        <w:t>невозможности изготовить пластину достаточно большой площади.</w:t>
      </w:r>
    </w:p>
    <w:p w:rsidR="005059F0" w:rsidRDefault="005059F0" w:rsidP="005D6A03">
      <w:pPr>
        <w:pStyle w:val="ae"/>
        <w:numPr>
          <w:ilvl w:val="12"/>
          <w:numId w:val="0"/>
        </w:numPr>
        <w:spacing w:after="0" w:line="360" w:lineRule="exact"/>
        <w:ind w:left="-284" w:firstLine="720"/>
        <w:jc w:val="both"/>
        <w:rPr>
          <w:sz w:val="28"/>
          <w:szCs w:val="28"/>
        </w:rPr>
      </w:pPr>
      <w:r w:rsidRPr="00344246">
        <w:rPr>
          <w:sz w:val="28"/>
          <w:szCs w:val="28"/>
        </w:rPr>
        <w:t>Существую</w:t>
      </w:r>
      <w:r>
        <w:rPr>
          <w:sz w:val="28"/>
          <w:szCs w:val="28"/>
        </w:rPr>
        <w:t>щая технология изготовления МКП представляет собой индивидуальное вытягивание свинцово-стеклянных волокон с последующим их спеканием в блоки и нарез</w:t>
      </w:r>
      <w:r w:rsidR="00176DC0">
        <w:rPr>
          <w:sz w:val="28"/>
          <w:szCs w:val="28"/>
        </w:rPr>
        <w:t>а</w:t>
      </w:r>
      <w:r>
        <w:rPr>
          <w:sz w:val="28"/>
          <w:szCs w:val="28"/>
        </w:rPr>
        <w:t>нием на пластины.</w:t>
      </w:r>
      <w:r w:rsidRPr="00344246">
        <w:rPr>
          <w:sz w:val="28"/>
          <w:szCs w:val="28"/>
        </w:rPr>
        <w:t xml:space="preserve"> </w:t>
      </w:r>
    </w:p>
    <w:p w:rsidR="005059F0" w:rsidRDefault="005059F0" w:rsidP="005D6A03">
      <w:pPr>
        <w:pStyle w:val="a4"/>
        <w:spacing w:line="360" w:lineRule="exact"/>
        <w:ind w:left="-284"/>
        <w:rPr>
          <w:sz w:val="28"/>
          <w:szCs w:val="28"/>
        </w:rPr>
      </w:pPr>
      <w:r w:rsidRPr="00344246">
        <w:rPr>
          <w:sz w:val="28"/>
          <w:szCs w:val="28"/>
        </w:rPr>
        <w:t>Попытки создания альтернативных технологий изготовления МКП активно ведутся во всем мире в течение последних 20 лет. Предлагаются различные варианты микроканальных структур из стекла, керамики и других материалов, а также методы формирования проводящих слоев с хорошими эмиссионными свойствами на стенках каналов. Однако, несмотря на обилие публикаций, новая технология производства МКП, способная заменить традиционную, до сих пор не создана.</w:t>
      </w:r>
    </w:p>
    <w:p w:rsidR="005059F0" w:rsidRDefault="005059F0" w:rsidP="005D6A03">
      <w:pPr>
        <w:pStyle w:val="a4"/>
        <w:spacing w:line="360" w:lineRule="exact"/>
        <w:ind w:left="-284"/>
        <w:rPr>
          <w:sz w:val="28"/>
          <w:szCs w:val="28"/>
        </w:rPr>
      </w:pPr>
      <w:r w:rsidRPr="00F12D19">
        <w:rPr>
          <w:sz w:val="28"/>
          <w:szCs w:val="28"/>
        </w:rPr>
        <w:t xml:space="preserve">Микроканальная наноразмерная алюмооксидная структура </w:t>
      </w:r>
      <w:r w:rsidR="00E153CD">
        <w:rPr>
          <w:sz w:val="28"/>
          <w:szCs w:val="28"/>
        </w:rPr>
        <w:t>образуется</w:t>
      </w:r>
      <w:r w:rsidRPr="00F12D19">
        <w:rPr>
          <w:sz w:val="28"/>
          <w:szCs w:val="28"/>
        </w:rPr>
        <w:t xml:space="preserve"> на поверхности алюминиевой пластины в процессе электрохимического окисления, ее размер ограничивается только</w:t>
      </w:r>
      <w:r w:rsidR="00E153CD">
        <w:rPr>
          <w:sz w:val="28"/>
          <w:szCs w:val="28"/>
        </w:rPr>
        <w:t xml:space="preserve"> размерами ванны с электролитом, и может достигать десятков </w:t>
      </w:r>
      <w:r w:rsidR="00E73EC7">
        <w:rPr>
          <w:sz w:val="28"/>
          <w:szCs w:val="28"/>
        </w:rPr>
        <w:t>м</w:t>
      </w:r>
      <w:r w:rsidR="00E73EC7">
        <w:rPr>
          <w:sz w:val="28"/>
          <w:szCs w:val="28"/>
          <w:vertAlign w:val="superscript"/>
        </w:rPr>
        <w:t>2</w:t>
      </w:r>
      <w:r w:rsidR="00E73EC7">
        <w:rPr>
          <w:sz w:val="28"/>
          <w:szCs w:val="28"/>
        </w:rPr>
        <w:t>.</w:t>
      </w:r>
    </w:p>
    <w:p w:rsidR="005059F0" w:rsidRDefault="005059F0" w:rsidP="005D6A03">
      <w:pPr>
        <w:spacing w:after="0" w:line="360" w:lineRule="exact"/>
        <w:ind w:left="-284" w:firstLine="567"/>
        <w:jc w:val="both"/>
        <w:rPr>
          <w:sz w:val="28"/>
          <w:szCs w:val="28"/>
        </w:rPr>
      </w:pPr>
      <w:r>
        <w:rPr>
          <w:sz w:val="28"/>
          <w:szCs w:val="28"/>
        </w:rPr>
        <w:t>Основное преимущество</w:t>
      </w:r>
      <w:r w:rsidRPr="00651EB8">
        <w:rPr>
          <w:sz w:val="28"/>
          <w:szCs w:val="28"/>
        </w:rPr>
        <w:t xml:space="preserve"> анодного оксида алюминия </w:t>
      </w:r>
      <w:r>
        <w:rPr>
          <w:sz w:val="28"/>
          <w:szCs w:val="28"/>
        </w:rPr>
        <w:t>перед свинцовым стеклом —</w:t>
      </w:r>
      <w:r w:rsidRPr="00651EB8">
        <w:rPr>
          <w:sz w:val="28"/>
          <w:szCs w:val="28"/>
        </w:rPr>
        <w:t xml:space="preserve"> возможность формирования микроканальной структуры </w:t>
      </w:r>
      <w:r w:rsidR="001B4A24">
        <w:rPr>
          <w:sz w:val="28"/>
          <w:szCs w:val="28"/>
        </w:rPr>
        <w:t>в едином процессе</w:t>
      </w:r>
      <w:r w:rsidRPr="00651EB8">
        <w:rPr>
          <w:sz w:val="28"/>
          <w:szCs w:val="28"/>
        </w:rPr>
        <w:t xml:space="preserve"> (вместо индивидуального вытягивания волокон с последующим спеканием).</w:t>
      </w:r>
    </w:p>
    <w:p w:rsidR="005059F0" w:rsidRPr="0003428E" w:rsidRDefault="005059F0" w:rsidP="005D6A03">
      <w:pPr>
        <w:spacing w:after="0" w:line="360" w:lineRule="exact"/>
        <w:ind w:left="-284" w:firstLine="567"/>
        <w:jc w:val="both"/>
        <w:rPr>
          <w:lang w:eastAsia="ru-RU"/>
        </w:rPr>
      </w:pPr>
      <w:r>
        <w:rPr>
          <w:sz w:val="28"/>
          <w:szCs w:val="28"/>
        </w:rPr>
        <w:t xml:space="preserve">Алюмооксидные МКП </w:t>
      </w:r>
      <w:r w:rsidRPr="0003428E">
        <w:rPr>
          <w:sz w:val="28"/>
          <w:szCs w:val="28"/>
        </w:rPr>
        <w:t>могли бы</w:t>
      </w:r>
      <w:r>
        <w:rPr>
          <w:sz w:val="28"/>
          <w:szCs w:val="28"/>
        </w:rPr>
        <w:t xml:space="preserve"> найти применение не только в физике высоких энергий, но стать</w:t>
      </w:r>
      <w:r w:rsidRPr="0003428E">
        <w:rPr>
          <w:sz w:val="28"/>
          <w:szCs w:val="28"/>
        </w:rPr>
        <w:t xml:space="preserve"> также дешевой альтернативой традиционным свинцово-с</w:t>
      </w:r>
      <w:r>
        <w:rPr>
          <w:sz w:val="28"/>
          <w:szCs w:val="28"/>
        </w:rPr>
        <w:t>теклянным МКП</w:t>
      </w:r>
      <w:r w:rsidRPr="0003428E">
        <w:rPr>
          <w:sz w:val="28"/>
          <w:szCs w:val="28"/>
        </w:rPr>
        <w:t xml:space="preserve"> в усилителях яркости, приборах ночного видения, навигационном оборудовании.</w:t>
      </w:r>
    </w:p>
    <w:p w:rsidR="0003428E" w:rsidRPr="0003428E" w:rsidRDefault="0003428E" w:rsidP="005D6A03">
      <w:pPr>
        <w:spacing w:after="0" w:line="360" w:lineRule="exact"/>
        <w:ind w:left="-284"/>
        <w:rPr>
          <w:lang w:eastAsia="ru-RU"/>
        </w:rPr>
      </w:pPr>
    </w:p>
    <w:p w:rsidR="00D12B16" w:rsidRDefault="00D12B16" w:rsidP="005D6A03">
      <w:pPr>
        <w:spacing w:after="0" w:line="360" w:lineRule="exact"/>
        <w:ind w:left="-284"/>
        <w:rPr>
          <w:rFonts w:eastAsia="Times New Roman"/>
          <w:b/>
          <w:caps/>
          <w:sz w:val="28"/>
          <w:szCs w:val="28"/>
          <w:lang w:eastAsia="ru-RU"/>
        </w:rPr>
      </w:pPr>
      <w:r>
        <w:rPr>
          <w:b/>
          <w:sz w:val="28"/>
          <w:szCs w:val="28"/>
        </w:rPr>
        <w:br w:type="page"/>
      </w:r>
    </w:p>
    <w:p w:rsidR="009A2A38" w:rsidRPr="00842082" w:rsidRDefault="009A2A38" w:rsidP="005D6A03">
      <w:pPr>
        <w:pStyle w:val="9"/>
        <w:spacing w:after="0" w:line="360" w:lineRule="exact"/>
        <w:ind w:left="-284"/>
        <w:rPr>
          <w:b/>
          <w:sz w:val="28"/>
          <w:szCs w:val="28"/>
        </w:rPr>
      </w:pPr>
      <w:r w:rsidRPr="00842082">
        <w:rPr>
          <w:b/>
          <w:sz w:val="28"/>
          <w:szCs w:val="28"/>
        </w:rPr>
        <w:lastRenderedPageBreak/>
        <w:t>ОБЩАЯ ХАРАКТЕРИСТИКА РАБОТЫ</w:t>
      </w:r>
    </w:p>
    <w:p w:rsidR="00180390" w:rsidRPr="00D45415" w:rsidRDefault="00180390" w:rsidP="005D6A03">
      <w:pPr>
        <w:spacing w:after="0" w:line="360" w:lineRule="exact"/>
        <w:ind w:left="-284"/>
        <w:rPr>
          <w:sz w:val="28"/>
          <w:szCs w:val="28"/>
          <w:lang w:eastAsia="ru-RU"/>
        </w:rPr>
      </w:pPr>
    </w:p>
    <w:p w:rsidR="00472198" w:rsidRPr="00D12B16" w:rsidRDefault="00472198" w:rsidP="005D6A03">
      <w:pPr>
        <w:spacing w:after="0" w:line="360" w:lineRule="exact"/>
        <w:ind w:left="-284"/>
        <w:jc w:val="center"/>
        <w:rPr>
          <w:rFonts w:eastAsia="Times New Roman"/>
          <w:b/>
          <w:bCs/>
          <w:sz w:val="28"/>
          <w:szCs w:val="28"/>
          <w:lang w:eastAsia="ru-RU"/>
        </w:rPr>
      </w:pPr>
      <w:r w:rsidRPr="00D12B16">
        <w:rPr>
          <w:b/>
          <w:sz w:val="28"/>
          <w:szCs w:val="28"/>
        </w:rPr>
        <w:t>Связь работы с научными программами, те</w:t>
      </w:r>
      <w:r w:rsidR="00D162AF" w:rsidRPr="00D12B16">
        <w:rPr>
          <w:b/>
          <w:sz w:val="28"/>
          <w:szCs w:val="28"/>
        </w:rPr>
        <w:t>мами</w:t>
      </w:r>
    </w:p>
    <w:p w:rsidR="003D2E90" w:rsidRDefault="003D2E90" w:rsidP="005D6A03">
      <w:pPr>
        <w:spacing w:after="0" w:line="360" w:lineRule="exact"/>
        <w:ind w:left="-284" w:firstLine="567"/>
        <w:jc w:val="both"/>
        <w:rPr>
          <w:sz w:val="28"/>
          <w:szCs w:val="28"/>
        </w:rPr>
      </w:pPr>
    </w:p>
    <w:p w:rsidR="0085177C" w:rsidRPr="0085177C" w:rsidRDefault="0085177C" w:rsidP="005D6A03">
      <w:pPr>
        <w:spacing w:after="0" w:line="360" w:lineRule="exact"/>
        <w:ind w:left="-284" w:firstLine="567"/>
        <w:jc w:val="both"/>
        <w:rPr>
          <w:sz w:val="28"/>
          <w:szCs w:val="28"/>
        </w:rPr>
      </w:pPr>
      <w:r w:rsidRPr="0085177C">
        <w:rPr>
          <w:sz w:val="28"/>
          <w:szCs w:val="28"/>
        </w:rPr>
        <w:t>Работа проводилась в рамках следующих межвузовских и государственных программ:</w:t>
      </w:r>
    </w:p>
    <w:p w:rsidR="0085177C" w:rsidRPr="0085177C" w:rsidRDefault="0085177C" w:rsidP="005D6A03">
      <w:pPr>
        <w:numPr>
          <w:ilvl w:val="0"/>
          <w:numId w:val="8"/>
        </w:numPr>
        <w:spacing w:after="0" w:line="360" w:lineRule="exact"/>
        <w:ind w:left="-284" w:firstLine="0"/>
        <w:jc w:val="both"/>
        <w:rPr>
          <w:sz w:val="28"/>
          <w:szCs w:val="28"/>
        </w:rPr>
      </w:pPr>
      <w:r w:rsidRPr="0085177C">
        <w:rPr>
          <w:sz w:val="28"/>
          <w:szCs w:val="28"/>
        </w:rPr>
        <w:t>межвузовская программа "Новые методы и средства исследования фундаментальных свойств микрообъектов материи", тема “Разработка и создание нового типа калориметрических детекторов для работы в условиях мощного и длительного радиационного облучения”, 1996 – 2000 гг.,</w:t>
      </w:r>
    </w:p>
    <w:p w:rsidR="0085177C" w:rsidRPr="0085177C" w:rsidRDefault="0085177C" w:rsidP="005D6A03">
      <w:pPr>
        <w:numPr>
          <w:ilvl w:val="0"/>
          <w:numId w:val="8"/>
        </w:numPr>
        <w:spacing w:after="0" w:line="360" w:lineRule="exact"/>
        <w:ind w:left="-284" w:firstLine="0"/>
        <w:jc w:val="both"/>
        <w:rPr>
          <w:sz w:val="28"/>
          <w:szCs w:val="28"/>
        </w:rPr>
      </w:pPr>
      <w:r w:rsidRPr="0085177C">
        <w:rPr>
          <w:sz w:val="28"/>
          <w:szCs w:val="28"/>
        </w:rPr>
        <w:t>государственная программа «Физика взаимодействий», тема «Разработка нового типа микроканального умножителя — базового элемента высокочувствительных детекторов для ядерных измерений», 2001 – 2005 гг.,</w:t>
      </w:r>
    </w:p>
    <w:p w:rsidR="0085177C" w:rsidRPr="0085177C" w:rsidRDefault="0085177C" w:rsidP="005D6A03">
      <w:pPr>
        <w:numPr>
          <w:ilvl w:val="0"/>
          <w:numId w:val="8"/>
        </w:numPr>
        <w:spacing w:after="0" w:line="360" w:lineRule="exact"/>
        <w:ind w:left="-284" w:firstLine="0"/>
        <w:jc w:val="both"/>
        <w:rPr>
          <w:sz w:val="28"/>
          <w:szCs w:val="28"/>
        </w:rPr>
      </w:pPr>
      <w:r w:rsidRPr="0085177C">
        <w:rPr>
          <w:sz w:val="28"/>
          <w:szCs w:val="28"/>
        </w:rPr>
        <w:t>государственная программа «Поля и частицы», тема «Разработка, создание и исследование сверхстойких к радиации детекторов частиц широкого назначения на основе новых материалов», 2006 – 2010</w:t>
      </w:r>
      <w:r w:rsidR="00CF7FCF" w:rsidRPr="00CF7FCF">
        <w:rPr>
          <w:sz w:val="28"/>
          <w:szCs w:val="28"/>
        </w:rPr>
        <w:t xml:space="preserve"> </w:t>
      </w:r>
      <w:r w:rsidRPr="0085177C">
        <w:rPr>
          <w:sz w:val="28"/>
          <w:szCs w:val="28"/>
        </w:rPr>
        <w:t>гг.,</w:t>
      </w:r>
    </w:p>
    <w:p w:rsidR="0085177C" w:rsidRPr="0085177C" w:rsidRDefault="0085177C" w:rsidP="005D6A03">
      <w:pPr>
        <w:spacing w:after="0" w:line="360" w:lineRule="exact"/>
        <w:ind w:left="-284"/>
        <w:jc w:val="both"/>
        <w:rPr>
          <w:sz w:val="28"/>
          <w:szCs w:val="28"/>
        </w:rPr>
      </w:pPr>
      <w:r w:rsidRPr="0085177C">
        <w:rPr>
          <w:sz w:val="28"/>
          <w:szCs w:val="28"/>
        </w:rPr>
        <w:t>а также контрактов с Объединенным институтом ядерных исследований (г.</w:t>
      </w:r>
      <w:r w:rsidR="00CF7FCF">
        <w:rPr>
          <w:sz w:val="28"/>
          <w:szCs w:val="28"/>
          <w:lang w:val="en-US"/>
        </w:rPr>
        <w:t> </w:t>
      </w:r>
      <w:r w:rsidRPr="0085177C">
        <w:rPr>
          <w:sz w:val="28"/>
          <w:szCs w:val="28"/>
        </w:rPr>
        <w:t>Дубна, Российская Федерация):</w:t>
      </w:r>
    </w:p>
    <w:p w:rsidR="0085177C" w:rsidRPr="0085177C" w:rsidRDefault="0085177C" w:rsidP="005D6A03">
      <w:pPr>
        <w:numPr>
          <w:ilvl w:val="0"/>
          <w:numId w:val="9"/>
        </w:numPr>
        <w:spacing w:after="0" w:line="360" w:lineRule="exact"/>
        <w:ind w:left="-284" w:firstLine="0"/>
        <w:jc w:val="both"/>
        <w:rPr>
          <w:sz w:val="28"/>
          <w:szCs w:val="28"/>
        </w:rPr>
      </w:pPr>
      <w:r w:rsidRPr="0085177C">
        <w:rPr>
          <w:sz w:val="28"/>
          <w:szCs w:val="28"/>
        </w:rPr>
        <w:t>№ 08626319/96643-74 от 05</w:t>
      </w:r>
      <w:r w:rsidR="00475316" w:rsidRPr="00475316">
        <w:rPr>
          <w:sz w:val="28"/>
          <w:szCs w:val="28"/>
        </w:rPr>
        <w:t>.04.</w:t>
      </w:r>
      <w:r w:rsidRPr="0085177C">
        <w:rPr>
          <w:sz w:val="28"/>
          <w:szCs w:val="28"/>
        </w:rPr>
        <w:t xml:space="preserve">96 «Исследование возможности создания микроканальных умножителей для регистрации заряженных частиц детектора </w:t>
      </w:r>
      <w:r w:rsidRPr="0085177C">
        <w:rPr>
          <w:sz w:val="28"/>
          <w:szCs w:val="28"/>
          <w:lang w:val="en-US"/>
        </w:rPr>
        <w:t>CMS</w:t>
      </w:r>
      <w:r w:rsidRPr="0085177C">
        <w:rPr>
          <w:sz w:val="28"/>
          <w:szCs w:val="28"/>
        </w:rPr>
        <w:t xml:space="preserve"> на ос</w:t>
      </w:r>
      <w:r w:rsidR="00CF7FCF">
        <w:rPr>
          <w:sz w:val="28"/>
          <w:szCs w:val="28"/>
        </w:rPr>
        <w:t>нове анодного оксида алюминия»,</w:t>
      </w:r>
    </w:p>
    <w:p w:rsidR="0085177C" w:rsidRPr="0085177C" w:rsidRDefault="0085177C" w:rsidP="005D6A03">
      <w:pPr>
        <w:numPr>
          <w:ilvl w:val="0"/>
          <w:numId w:val="9"/>
        </w:numPr>
        <w:spacing w:after="0" w:line="360" w:lineRule="exact"/>
        <w:ind w:left="-284" w:firstLine="0"/>
        <w:jc w:val="both"/>
        <w:rPr>
          <w:sz w:val="28"/>
          <w:szCs w:val="28"/>
        </w:rPr>
      </w:pPr>
      <w:r w:rsidRPr="0085177C">
        <w:rPr>
          <w:sz w:val="28"/>
          <w:szCs w:val="28"/>
        </w:rPr>
        <w:t>№ 200/426 08626319/991057-74 от 12</w:t>
      </w:r>
      <w:r w:rsidR="00475316" w:rsidRPr="00475316">
        <w:rPr>
          <w:sz w:val="28"/>
          <w:szCs w:val="28"/>
        </w:rPr>
        <w:t>.04.</w:t>
      </w:r>
      <w:r w:rsidRPr="0085177C">
        <w:rPr>
          <w:sz w:val="28"/>
          <w:szCs w:val="28"/>
        </w:rPr>
        <w:t xml:space="preserve">99 «Исследование возможности создания электронных микроканальных умножителей для регистрации заряженных частиц и мягких </w:t>
      </w:r>
      <w:r w:rsidRPr="0085177C">
        <w:rPr>
          <w:sz w:val="28"/>
          <w:szCs w:val="28"/>
        </w:rPr>
        <w:sym w:font="Symbol" w:char="F067"/>
      </w:r>
      <w:r w:rsidRPr="0085177C">
        <w:rPr>
          <w:sz w:val="28"/>
          <w:szCs w:val="28"/>
        </w:rPr>
        <w:t>-квантов на ос</w:t>
      </w:r>
      <w:r w:rsidR="00CF7FCF">
        <w:rPr>
          <w:sz w:val="28"/>
          <w:szCs w:val="28"/>
        </w:rPr>
        <w:t>нове анодного оксида алюминия»,</w:t>
      </w:r>
    </w:p>
    <w:p w:rsidR="0085177C" w:rsidRPr="0085177C" w:rsidRDefault="0085177C" w:rsidP="005D6A03">
      <w:pPr>
        <w:numPr>
          <w:ilvl w:val="0"/>
          <w:numId w:val="9"/>
        </w:numPr>
        <w:spacing w:after="0" w:line="360" w:lineRule="exact"/>
        <w:ind w:left="-284" w:firstLine="0"/>
        <w:jc w:val="both"/>
        <w:rPr>
          <w:sz w:val="28"/>
          <w:szCs w:val="28"/>
        </w:rPr>
      </w:pPr>
      <w:r w:rsidRPr="0085177C">
        <w:rPr>
          <w:sz w:val="28"/>
          <w:szCs w:val="28"/>
        </w:rPr>
        <w:t xml:space="preserve">№ 08626319/200/475 от 09.06.2000 «Изучение возможности нанесения оксидных пленок на стенки микроканальных пластин из анодного оксида алюминия с целью использования их в качестве электронных умножителей», </w:t>
      </w:r>
    </w:p>
    <w:p w:rsidR="0085177C" w:rsidRPr="0085177C" w:rsidRDefault="0085177C" w:rsidP="005D6A03">
      <w:pPr>
        <w:numPr>
          <w:ilvl w:val="0"/>
          <w:numId w:val="9"/>
        </w:numPr>
        <w:spacing w:after="0" w:line="360" w:lineRule="exact"/>
        <w:ind w:left="-284" w:firstLine="0"/>
        <w:jc w:val="both"/>
        <w:rPr>
          <w:sz w:val="28"/>
          <w:szCs w:val="28"/>
        </w:rPr>
      </w:pPr>
      <w:r w:rsidRPr="0085177C">
        <w:rPr>
          <w:sz w:val="28"/>
          <w:szCs w:val="28"/>
        </w:rPr>
        <w:t>№ 08626319/031564-74 от 20</w:t>
      </w:r>
      <w:r w:rsidR="00475316" w:rsidRPr="00475316">
        <w:rPr>
          <w:sz w:val="28"/>
          <w:szCs w:val="28"/>
        </w:rPr>
        <w:t>.11.</w:t>
      </w:r>
      <w:r w:rsidRPr="0085177C">
        <w:rPr>
          <w:sz w:val="28"/>
          <w:szCs w:val="28"/>
        </w:rPr>
        <w:t>2003 «Подавление эффекта спонтанной эмиссии в микроканальных пластинах (МКП) из анодного оксида»,</w:t>
      </w:r>
    </w:p>
    <w:p w:rsidR="0085177C" w:rsidRPr="0085177C" w:rsidRDefault="0085177C" w:rsidP="005D6A03">
      <w:pPr>
        <w:numPr>
          <w:ilvl w:val="0"/>
          <w:numId w:val="9"/>
        </w:numPr>
        <w:spacing w:after="0" w:line="360" w:lineRule="exact"/>
        <w:ind w:left="-284" w:firstLine="0"/>
        <w:jc w:val="both"/>
        <w:rPr>
          <w:sz w:val="28"/>
          <w:szCs w:val="28"/>
        </w:rPr>
      </w:pPr>
      <w:r w:rsidRPr="0085177C">
        <w:rPr>
          <w:sz w:val="28"/>
          <w:szCs w:val="28"/>
        </w:rPr>
        <w:t>№08626319/041659-74</w:t>
      </w:r>
      <w:r w:rsidRPr="0085177C">
        <w:rPr>
          <w:b/>
          <w:i/>
          <w:sz w:val="28"/>
          <w:szCs w:val="28"/>
        </w:rPr>
        <w:t xml:space="preserve"> </w:t>
      </w:r>
      <w:r w:rsidRPr="0085177C">
        <w:rPr>
          <w:sz w:val="28"/>
          <w:szCs w:val="28"/>
        </w:rPr>
        <w:t xml:space="preserve">от 28.12.2004 </w:t>
      </w:r>
      <w:r w:rsidR="00475316">
        <w:rPr>
          <w:sz w:val="28"/>
          <w:szCs w:val="28"/>
        </w:rPr>
        <w:t>«</w:t>
      </w:r>
      <w:r w:rsidRPr="0085177C">
        <w:rPr>
          <w:sz w:val="28"/>
          <w:szCs w:val="28"/>
        </w:rPr>
        <w:t>Разработка прототипа детектора ионизирующего излучения с повышенной эффективностью сбора заряда на основе синтетических монокристаллов алмаза</w:t>
      </w:r>
      <w:r w:rsidR="00475316">
        <w:rPr>
          <w:sz w:val="28"/>
          <w:szCs w:val="28"/>
        </w:rPr>
        <w:t>»</w:t>
      </w:r>
      <w:r w:rsidRPr="0085177C">
        <w:rPr>
          <w:sz w:val="28"/>
          <w:szCs w:val="28"/>
        </w:rPr>
        <w:t>,</w:t>
      </w:r>
    </w:p>
    <w:p w:rsidR="0085177C" w:rsidRPr="0085177C" w:rsidRDefault="0085177C" w:rsidP="005D6A03">
      <w:pPr>
        <w:numPr>
          <w:ilvl w:val="0"/>
          <w:numId w:val="9"/>
        </w:numPr>
        <w:spacing w:after="0" w:line="360" w:lineRule="exact"/>
        <w:ind w:left="-284" w:firstLine="0"/>
        <w:jc w:val="both"/>
        <w:rPr>
          <w:sz w:val="28"/>
          <w:szCs w:val="28"/>
        </w:rPr>
      </w:pPr>
      <w:r w:rsidRPr="0085177C">
        <w:rPr>
          <w:sz w:val="28"/>
          <w:szCs w:val="28"/>
        </w:rPr>
        <w:t>№ 08626319/061736-74 от 20</w:t>
      </w:r>
      <w:r w:rsidR="00475316" w:rsidRPr="00475316">
        <w:rPr>
          <w:sz w:val="28"/>
          <w:szCs w:val="28"/>
        </w:rPr>
        <w:t>.01.</w:t>
      </w:r>
      <w:r w:rsidRPr="0085177C">
        <w:rPr>
          <w:sz w:val="28"/>
          <w:szCs w:val="28"/>
        </w:rPr>
        <w:t>2006</w:t>
      </w:r>
      <w:r w:rsidR="00CF7FCF">
        <w:rPr>
          <w:sz w:val="28"/>
          <w:szCs w:val="28"/>
          <w:lang w:val="en-US"/>
        </w:rPr>
        <w:t> </w:t>
      </w:r>
      <w:r w:rsidRPr="0085177C">
        <w:rPr>
          <w:sz w:val="28"/>
          <w:szCs w:val="28"/>
        </w:rPr>
        <w:t xml:space="preserve">, </w:t>
      </w:r>
      <w:r w:rsidR="00475316">
        <w:rPr>
          <w:sz w:val="28"/>
          <w:szCs w:val="28"/>
        </w:rPr>
        <w:t>«</w:t>
      </w:r>
      <w:r w:rsidRPr="0085177C">
        <w:rPr>
          <w:sz w:val="28"/>
          <w:szCs w:val="28"/>
        </w:rPr>
        <w:t>Разработка и исследование алмазных детекторов заряженных частиц для коллайдеров следующих поколений</w:t>
      </w:r>
      <w:r w:rsidR="00475316">
        <w:rPr>
          <w:sz w:val="28"/>
          <w:szCs w:val="28"/>
        </w:rPr>
        <w:t>»</w:t>
      </w:r>
      <w:r w:rsidRPr="0085177C">
        <w:rPr>
          <w:sz w:val="28"/>
          <w:szCs w:val="28"/>
        </w:rPr>
        <w:t>,</w:t>
      </w:r>
    </w:p>
    <w:p w:rsidR="0085177C" w:rsidRPr="0085177C" w:rsidRDefault="0085177C" w:rsidP="005D6A03">
      <w:pPr>
        <w:numPr>
          <w:ilvl w:val="0"/>
          <w:numId w:val="9"/>
        </w:numPr>
        <w:autoSpaceDE w:val="0"/>
        <w:autoSpaceDN w:val="0"/>
        <w:spacing w:after="0" w:line="360" w:lineRule="exact"/>
        <w:ind w:left="-284" w:firstLine="0"/>
        <w:jc w:val="both"/>
        <w:rPr>
          <w:b/>
          <w:sz w:val="28"/>
          <w:szCs w:val="28"/>
        </w:rPr>
      </w:pPr>
      <w:r w:rsidRPr="0085177C">
        <w:rPr>
          <w:sz w:val="28"/>
          <w:szCs w:val="28"/>
        </w:rPr>
        <w:t>№ 08626319/071841-74 от 19</w:t>
      </w:r>
      <w:r w:rsidR="00475316">
        <w:rPr>
          <w:sz w:val="28"/>
          <w:szCs w:val="28"/>
        </w:rPr>
        <w:t>.01.</w:t>
      </w:r>
      <w:r w:rsidRPr="0085177C">
        <w:rPr>
          <w:sz w:val="28"/>
          <w:szCs w:val="28"/>
        </w:rPr>
        <w:t xml:space="preserve">2007, </w:t>
      </w:r>
      <w:r w:rsidR="00475316">
        <w:rPr>
          <w:sz w:val="28"/>
          <w:szCs w:val="28"/>
        </w:rPr>
        <w:t>«</w:t>
      </w:r>
      <w:r w:rsidRPr="0085177C">
        <w:rPr>
          <w:sz w:val="28"/>
          <w:szCs w:val="28"/>
        </w:rPr>
        <w:t xml:space="preserve">Разработка и сравнительное исследование детекторов на основе монокристаллического и </w:t>
      </w:r>
      <w:r w:rsidRPr="0085177C">
        <w:rPr>
          <w:sz w:val="28"/>
          <w:szCs w:val="28"/>
          <w:lang w:val="en-US"/>
        </w:rPr>
        <w:t>CVD</w:t>
      </w:r>
      <w:r w:rsidRPr="0085177C">
        <w:rPr>
          <w:sz w:val="28"/>
          <w:szCs w:val="28"/>
        </w:rPr>
        <w:t>-алмаза для передней калориметрии международного линейного коллайдера</w:t>
      </w:r>
      <w:r w:rsidR="00475316">
        <w:rPr>
          <w:sz w:val="28"/>
          <w:szCs w:val="28"/>
        </w:rPr>
        <w:t>»</w:t>
      </w:r>
      <w:r w:rsidRPr="0085177C">
        <w:rPr>
          <w:sz w:val="28"/>
          <w:szCs w:val="28"/>
        </w:rPr>
        <w:t>,</w:t>
      </w:r>
    </w:p>
    <w:p w:rsidR="0085177C" w:rsidRPr="0085177C" w:rsidRDefault="0085177C" w:rsidP="005D6A03">
      <w:pPr>
        <w:numPr>
          <w:ilvl w:val="0"/>
          <w:numId w:val="9"/>
        </w:numPr>
        <w:spacing w:after="0" w:line="360" w:lineRule="exact"/>
        <w:ind w:left="-284" w:firstLine="0"/>
        <w:jc w:val="both"/>
        <w:rPr>
          <w:sz w:val="28"/>
          <w:szCs w:val="28"/>
        </w:rPr>
      </w:pPr>
      <w:r w:rsidRPr="0085177C">
        <w:rPr>
          <w:sz w:val="28"/>
          <w:szCs w:val="28"/>
        </w:rPr>
        <w:t>№ 08626319/081918-74 от 11</w:t>
      </w:r>
      <w:r w:rsidR="00475316">
        <w:rPr>
          <w:sz w:val="28"/>
          <w:szCs w:val="28"/>
        </w:rPr>
        <w:t>.01.</w:t>
      </w:r>
      <w:r w:rsidRPr="0085177C">
        <w:rPr>
          <w:sz w:val="28"/>
          <w:szCs w:val="28"/>
        </w:rPr>
        <w:t xml:space="preserve">2008г., «Исследование влияния каталитической среды синтеза монокристаллического алмаза и режимов его </w:t>
      </w:r>
      <w:r w:rsidRPr="0085177C">
        <w:rPr>
          <w:sz w:val="28"/>
          <w:szCs w:val="28"/>
        </w:rPr>
        <w:lastRenderedPageBreak/>
        <w:t>последующей термобарической обработки на основные параметры качества алмазного детектора»,</w:t>
      </w:r>
    </w:p>
    <w:p w:rsidR="0085177C" w:rsidRPr="0085177C" w:rsidRDefault="0085177C" w:rsidP="005D6A03">
      <w:pPr>
        <w:numPr>
          <w:ilvl w:val="0"/>
          <w:numId w:val="9"/>
        </w:numPr>
        <w:spacing w:after="0" w:line="360" w:lineRule="exact"/>
        <w:ind w:left="-284" w:firstLine="0"/>
        <w:jc w:val="both"/>
        <w:rPr>
          <w:sz w:val="28"/>
          <w:szCs w:val="28"/>
        </w:rPr>
      </w:pPr>
      <w:r w:rsidRPr="0085177C">
        <w:rPr>
          <w:sz w:val="28"/>
          <w:szCs w:val="28"/>
        </w:rPr>
        <w:t>№ 08626319/081998-74 от 25</w:t>
      </w:r>
      <w:r w:rsidR="00475316">
        <w:rPr>
          <w:sz w:val="28"/>
          <w:szCs w:val="28"/>
        </w:rPr>
        <w:t>.12.</w:t>
      </w:r>
      <w:r w:rsidRPr="0085177C">
        <w:rPr>
          <w:sz w:val="28"/>
          <w:szCs w:val="28"/>
        </w:rPr>
        <w:t>2008, «Разработка методов отбора кристаллов синтетического алмаза, пригодных для изготовления детекторов заряженных частиц, на основе анализа спектров фотолюминесценции и фотопроводимости»,</w:t>
      </w:r>
    </w:p>
    <w:p w:rsidR="0085177C" w:rsidRPr="0085177C" w:rsidRDefault="0085177C" w:rsidP="005D6A03">
      <w:pPr>
        <w:numPr>
          <w:ilvl w:val="0"/>
          <w:numId w:val="9"/>
        </w:numPr>
        <w:spacing w:after="0" w:line="360" w:lineRule="exact"/>
        <w:ind w:left="-284" w:firstLine="0"/>
        <w:jc w:val="both"/>
        <w:rPr>
          <w:sz w:val="28"/>
          <w:szCs w:val="28"/>
        </w:rPr>
      </w:pPr>
      <w:r w:rsidRPr="0085177C">
        <w:rPr>
          <w:sz w:val="28"/>
          <w:szCs w:val="28"/>
        </w:rPr>
        <w:t xml:space="preserve"> № 08626319/092091-74 от 24</w:t>
      </w:r>
      <w:r w:rsidR="00475316">
        <w:rPr>
          <w:sz w:val="28"/>
          <w:szCs w:val="28"/>
        </w:rPr>
        <w:t>.12.</w:t>
      </w:r>
      <w:r w:rsidRPr="0085177C">
        <w:rPr>
          <w:sz w:val="28"/>
          <w:szCs w:val="28"/>
        </w:rPr>
        <w:t xml:space="preserve">2009, «Исследование зависимости содержания примеси металла-катализатора в алмазной решетке от скорости роста кристалла, и ее влияния на </w:t>
      </w:r>
      <w:r w:rsidR="004A1E14">
        <w:rPr>
          <w:sz w:val="28"/>
          <w:szCs w:val="28"/>
        </w:rPr>
        <w:t>детекторные свойства алмаза».</w:t>
      </w:r>
    </w:p>
    <w:p w:rsidR="00404182" w:rsidRDefault="004A1E14" w:rsidP="005D6A03">
      <w:pPr>
        <w:spacing w:after="0" w:line="360" w:lineRule="exact"/>
        <w:ind w:left="-284"/>
        <w:jc w:val="both"/>
        <w:rPr>
          <w:sz w:val="28"/>
          <w:szCs w:val="28"/>
        </w:rPr>
      </w:pPr>
      <w:r>
        <w:rPr>
          <w:sz w:val="28"/>
          <w:szCs w:val="28"/>
        </w:rPr>
        <w:t xml:space="preserve">Работа велась также </w:t>
      </w:r>
      <w:r w:rsidR="0085177C" w:rsidRPr="0085177C">
        <w:rPr>
          <w:sz w:val="28"/>
          <w:szCs w:val="28"/>
        </w:rPr>
        <w:t xml:space="preserve">в рамках Соглашения о сотрудничестве между НЦ ФЧВЭ БГУ и </w:t>
      </w:r>
      <w:r w:rsidR="0085177C" w:rsidRPr="00272CFA">
        <w:rPr>
          <w:sz w:val="28"/>
          <w:szCs w:val="28"/>
          <w:lang w:val="en-US"/>
        </w:rPr>
        <w:t>DESY</w:t>
      </w:r>
      <w:r w:rsidR="0085177C" w:rsidRPr="00272CFA">
        <w:rPr>
          <w:sz w:val="28"/>
          <w:szCs w:val="28"/>
        </w:rPr>
        <w:t xml:space="preserve"> (</w:t>
      </w:r>
      <w:r w:rsidR="00272CFA" w:rsidRPr="003E73A0">
        <w:rPr>
          <w:sz w:val="28"/>
          <w:szCs w:val="28"/>
        </w:rPr>
        <w:t>Немецкий электронный синхротрон</w:t>
      </w:r>
      <w:r w:rsidR="00272CFA" w:rsidRPr="00272CFA">
        <w:rPr>
          <w:sz w:val="28"/>
          <w:szCs w:val="28"/>
        </w:rPr>
        <w:t xml:space="preserve">, </w:t>
      </w:r>
      <w:r w:rsidR="0085177C" w:rsidRPr="00272CFA">
        <w:rPr>
          <w:sz w:val="28"/>
          <w:szCs w:val="28"/>
        </w:rPr>
        <w:t>Германия),</w:t>
      </w:r>
      <w:r>
        <w:rPr>
          <w:sz w:val="28"/>
          <w:szCs w:val="28"/>
        </w:rPr>
        <w:t xml:space="preserve"> </w:t>
      </w:r>
      <w:r w:rsidR="0085177C" w:rsidRPr="0085177C">
        <w:rPr>
          <w:sz w:val="28"/>
          <w:szCs w:val="28"/>
        </w:rPr>
        <w:t xml:space="preserve">и в рамках договора о научно-техническом сотрудничестве с </w:t>
      </w:r>
      <w:r w:rsidR="00272CFA" w:rsidRPr="00272CFA">
        <w:rPr>
          <w:sz w:val="28"/>
          <w:szCs w:val="28"/>
        </w:rPr>
        <w:t>Республиканским унитарным предприятием</w:t>
      </w:r>
      <w:r w:rsidR="0085177C" w:rsidRPr="00272CFA">
        <w:rPr>
          <w:sz w:val="28"/>
          <w:szCs w:val="28"/>
        </w:rPr>
        <w:t xml:space="preserve"> «Адамас</w:t>
      </w:r>
      <w:r w:rsidR="00272CFA" w:rsidRPr="00272CFA">
        <w:rPr>
          <w:sz w:val="28"/>
          <w:szCs w:val="28"/>
        </w:rPr>
        <w:t xml:space="preserve"> БГУ</w:t>
      </w:r>
      <w:r w:rsidR="0085177C" w:rsidRPr="00272CFA">
        <w:rPr>
          <w:sz w:val="28"/>
          <w:szCs w:val="28"/>
        </w:rPr>
        <w:t>».</w:t>
      </w:r>
    </w:p>
    <w:p w:rsidR="00AE1F6C" w:rsidRDefault="00AE1F6C" w:rsidP="005D6A03">
      <w:pPr>
        <w:spacing w:after="0" w:line="360" w:lineRule="exact"/>
        <w:ind w:left="-284"/>
        <w:jc w:val="both"/>
        <w:rPr>
          <w:sz w:val="28"/>
          <w:szCs w:val="28"/>
        </w:rPr>
      </w:pPr>
    </w:p>
    <w:p w:rsidR="003D2E90" w:rsidRDefault="003D2E90" w:rsidP="005D6A03">
      <w:pPr>
        <w:spacing w:after="0" w:line="360" w:lineRule="exact"/>
        <w:ind w:left="-284"/>
        <w:jc w:val="center"/>
        <w:rPr>
          <w:rStyle w:val="150"/>
          <w:rFonts w:eastAsia="Calibri"/>
        </w:rPr>
      </w:pPr>
      <w:r>
        <w:rPr>
          <w:rStyle w:val="150"/>
          <w:rFonts w:eastAsia="Calibri"/>
        </w:rPr>
        <w:t>Цель и задачи исследования</w:t>
      </w:r>
    </w:p>
    <w:p w:rsidR="003D2E90" w:rsidRDefault="003D2E90" w:rsidP="005D6A03">
      <w:pPr>
        <w:spacing w:after="0" w:line="360" w:lineRule="exact"/>
        <w:ind w:left="-284"/>
        <w:jc w:val="both"/>
        <w:rPr>
          <w:rStyle w:val="150"/>
          <w:rFonts w:eastAsia="Calibri"/>
        </w:rPr>
      </w:pPr>
    </w:p>
    <w:p w:rsidR="00AE1F6C" w:rsidRDefault="008A1D96" w:rsidP="005D6A03">
      <w:pPr>
        <w:spacing w:after="0" w:line="360" w:lineRule="exact"/>
        <w:ind w:left="-284" w:firstLine="567"/>
        <w:jc w:val="both"/>
        <w:rPr>
          <w:sz w:val="28"/>
          <w:szCs w:val="28"/>
        </w:rPr>
      </w:pPr>
      <w:r w:rsidRPr="008A1D96">
        <w:rPr>
          <w:sz w:val="28"/>
          <w:szCs w:val="28"/>
        </w:rPr>
        <w:t>Целью диссертационной работы является</w:t>
      </w:r>
      <w:r w:rsidR="00E94051">
        <w:rPr>
          <w:sz w:val="28"/>
          <w:szCs w:val="28"/>
        </w:rPr>
        <w:t xml:space="preserve"> </w:t>
      </w:r>
      <w:r w:rsidR="00AA6F60">
        <w:rPr>
          <w:sz w:val="28"/>
          <w:szCs w:val="28"/>
        </w:rPr>
        <w:t>разработка детекторов заряженных</w:t>
      </w:r>
      <w:r w:rsidR="00AA68F2">
        <w:rPr>
          <w:sz w:val="28"/>
          <w:szCs w:val="28"/>
        </w:rPr>
        <w:t xml:space="preserve"> частиц на основе </w:t>
      </w:r>
      <w:r w:rsidR="008A0646">
        <w:rPr>
          <w:sz w:val="28"/>
          <w:szCs w:val="28"/>
        </w:rPr>
        <w:t>искусственных</w:t>
      </w:r>
      <w:r w:rsidR="00AA68F2">
        <w:rPr>
          <w:sz w:val="28"/>
          <w:szCs w:val="28"/>
        </w:rPr>
        <w:t xml:space="preserve"> монокристаллов</w:t>
      </w:r>
      <w:r w:rsidR="00AA6F60">
        <w:rPr>
          <w:sz w:val="28"/>
          <w:szCs w:val="28"/>
        </w:rPr>
        <w:t xml:space="preserve"> алмаза</w:t>
      </w:r>
      <w:r w:rsidR="008A0646">
        <w:rPr>
          <w:sz w:val="28"/>
          <w:szCs w:val="28"/>
        </w:rPr>
        <w:t>, синтезированных на РУП «Адамас БГУ», и микроканальных пластин из</w:t>
      </w:r>
      <w:r w:rsidR="00AA6F60">
        <w:rPr>
          <w:sz w:val="28"/>
          <w:szCs w:val="28"/>
        </w:rPr>
        <w:t xml:space="preserve"> </w:t>
      </w:r>
      <w:r w:rsidR="00AA68F2">
        <w:rPr>
          <w:sz w:val="28"/>
          <w:szCs w:val="28"/>
        </w:rPr>
        <w:t>анодн</w:t>
      </w:r>
      <w:r w:rsidR="00272CFA">
        <w:rPr>
          <w:sz w:val="28"/>
          <w:szCs w:val="28"/>
        </w:rPr>
        <w:t>ого оксида</w:t>
      </w:r>
      <w:r w:rsidR="00AA6F60">
        <w:rPr>
          <w:sz w:val="28"/>
          <w:szCs w:val="28"/>
        </w:rPr>
        <w:t xml:space="preserve"> алюминия.</w:t>
      </w:r>
    </w:p>
    <w:p w:rsidR="00CD190B" w:rsidRPr="00CD190B" w:rsidRDefault="00CD190B" w:rsidP="005D6A03">
      <w:pPr>
        <w:pStyle w:val="151"/>
        <w:spacing w:line="360" w:lineRule="exact"/>
        <w:ind w:left="-284"/>
        <w:rPr>
          <w:sz w:val="28"/>
          <w:szCs w:val="28"/>
        </w:rPr>
      </w:pPr>
      <w:r w:rsidRPr="00CD190B">
        <w:rPr>
          <w:sz w:val="28"/>
          <w:szCs w:val="28"/>
        </w:rPr>
        <w:t>Для достижения поставленной цели необходимо решить следующие задачи:</w:t>
      </w:r>
    </w:p>
    <w:p w:rsidR="00AE5EA1" w:rsidRPr="00F12D19" w:rsidRDefault="00AE5EA1" w:rsidP="005D6A03">
      <w:pPr>
        <w:numPr>
          <w:ilvl w:val="0"/>
          <w:numId w:val="1"/>
        </w:numPr>
        <w:spacing w:after="0" w:line="360" w:lineRule="exact"/>
        <w:ind w:left="-284" w:firstLine="0"/>
        <w:jc w:val="both"/>
        <w:rPr>
          <w:sz w:val="28"/>
          <w:szCs w:val="28"/>
        </w:rPr>
      </w:pPr>
      <w:r w:rsidRPr="00F12D19">
        <w:rPr>
          <w:sz w:val="28"/>
          <w:szCs w:val="28"/>
        </w:rPr>
        <w:t>Разработать метод отбора кристаллов синтетического алмаза, пригодных для детектирования заряженных частиц</w:t>
      </w:r>
      <w:r>
        <w:rPr>
          <w:sz w:val="28"/>
          <w:szCs w:val="28"/>
        </w:rPr>
        <w:t>.</w:t>
      </w:r>
    </w:p>
    <w:p w:rsidR="00AE5EA1" w:rsidRPr="00F12D19" w:rsidRDefault="00AE5EA1" w:rsidP="005D6A03">
      <w:pPr>
        <w:numPr>
          <w:ilvl w:val="0"/>
          <w:numId w:val="1"/>
        </w:numPr>
        <w:spacing w:after="0" w:line="360" w:lineRule="exact"/>
        <w:ind w:left="-284" w:firstLine="0"/>
        <w:jc w:val="both"/>
        <w:rPr>
          <w:sz w:val="28"/>
          <w:szCs w:val="28"/>
        </w:rPr>
      </w:pPr>
      <w:r w:rsidRPr="00F12D19">
        <w:rPr>
          <w:sz w:val="28"/>
          <w:szCs w:val="28"/>
        </w:rPr>
        <w:t xml:space="preserve">Разработать процедуру металлизации алмазных пластин, обеспечивающую </w:t>
      </w:r>
      <w:r w:rsidR="004C7B48">
        <w:rPr>
          <w:sz w:val="28"/>
          <w:szCs w:val="28"/>
        </w:rPr>
        <w:t>хорошую</w:t>
      </w:r>
      <w:r w:rsidRPr="00F12D19">
        <w:rPr>
          <w:sz w:val="28"/>
          <w:szCs w:val="28"/>
        </w:rPr>
        <w:t xml:space="preserve"> адгезию и омический контакт.</w:t>
      </w:r>
    </w:p>
    <w:p w:rsidR="00AE5EA1" w:rsidRDefault="00AE5EA1" w:rsidP="005D6A03">
      <w:pPr>
        <w:numPr>
          <w:ilvl w:val="0"/>
          <w:numId w:val="1"/>
        </w:numPr>
        <w:spacing w:after="0" w:line="360" w:lineRule="exact"/>
        <w:ind w:left="-284" w:firstLine="0"/>
        <w:jc w:val="both"/>
        <w:rPr>
          <w:sz w:val="28"/>
          <w:szCs w:val="28"/>
        </w:rPr>
      </w:pPr>
      <w:r w:rsidRPr="00F12D19">
        <w:rPr>
          <w:sz w:val="28"/>
          <w:szCs w:val="28"/>
        </w:rPr>
        <w:t xml:space="preserve">Разработать и изготовить </w:t>
      </w:r>
      <w:r w:rsidR="001E7D8F">
        <w:rPr>
          <w:sz w:val="28"/>
          <w:szCs w:val="28"/>
        </w:rPr>
        <w:t>экспериментальные образцы алмазного</w:t>
      </w:r>
      <w:r w:rsidRPr="00F12D19">
        <w:rPr>
          <w:sz w:val="28"/>
          <w:szCs w:val="28"/>
        </w:rPr>
        <w:t xml:space="preserve"> детектор</w:t>
      </w:r>
      <w:r w:rsidR="001E7D8F">
        <w:rPr>
          <w:sz w:val="28"/>
          <w:szCs w:val="28"/>
        </w:rPr>
        <w:t>а</w:t>
      </w:r>
      <w:r w:rsidRPr="00F12D19">
        <w:rPr>
          <w:sz w:val="28"/>
          <w:szCs w:val="28"/>
        </w:rPr>
        <w:t xml:space="preserve"> заряженных частиц.</w:t>
      </w:r>
    </w:p>
    <w:p w:rsidR="00AE5EA1" w:rsidRDefault="00AE5EA1" w:rsidP="005D6A03">
      <w:pPr>
        <w:numPr>
          <w:ilvl w:val="0"/>
          <w:numId w:val="1"/>
        </w:numPr>
        <w:spacing w:after="0" w:line="360" w:lineRule="exact"/>
        <w:ind w:left="-284" w:firstLine="0"/>
        <w:jc w:val="both"/>
        <w:rPr>
          <w:sz w:val="28"/>
          <w:szCs w:val="28"/>
        </w:rPr>
      </w:pPr>
      <w:r w:rsidRPr="00F12D19">
        <w:rPr>
          <w:sz w:val="28"/>
          <w:szCs w:val="28"/>
        </w:rPr>
        <w:t>Разработать и изготовить стенд для измерения эффективной длины сбора заряда алмазного детектора.</w:t>
      </w:r>
    </w:p>
    <w:p w:rsidR="001E7D8F" w:rsidRPr="00F12D19" w:rsidRDefault="001E7D8F" w:rsidP="005D6A03">
      <w:pPr>
        <w:numPr>
          <w:ilvl w:val="0"/>
          <w:numId w:val="1"/>
        </w:numPr>
        <w:spacing w:after="0" w:line="360" w:lineRule="exact"/>
        <w:ind w:left="-284" w:firstLine="0"/>
        <w:jc w:val="both"/>
        <w:rPr>
          <w:sz w:val="28"/>
          <w:szCs w:val="28"/>
        </w:rPr>
      </w:pPr>
      <w:r>
        <w:rPr>
          <w:sz w:val="28"/>
          <w:szCs w:val="28"/>
        </w:rPr>
        <w:t>Измерить эффективную длину сбора заряда экспериментальных образцов.</w:t>
      </w:r>
    </w:p>
    <w:p w:rsidR="00AE5EA1" w:rsidRPr="00F12D19" w:rsidRDefault="00AE5EA1" w:rsidP="005D6A03">
      <w:pPr>
        <w:numPr>
          <w:ilvl w:val="0"/>
          <w:numId w:val="1"/>
        </w:numPr>
        <w:spacing w:after="0" w:line="360" w:lineRule="exact"/>
        <w:ind w:left="-284" w:firstLine="0"/>
        <w:jc w:val="both"/>
        <w:rPr>
          <w:sz w:val="28"/>
          <w:szCs w:val="28"/>
        </w:rPr>
      </w:pPr>
      <w:r w:rsidRPr="00F12D19">
        <w:rPr>
          <w:sz w:val="28"/>
          <w:szCs w:val="28"/>
        </w:rPr>
        <w:t>Разработать методику электрохимического выращивания микроканальных алюмооксидных наноструктур.</w:t>
      </w:r>
    </w:p>
    <w:p w:rsidR="00AE5EA1" w:rsidRPr="00F12D19" w:rsidRDefault="00AE5EA1" w:rsidP="005D6A03">
      <w:pPr>
        <w:numPr>
          <w:ilvl w:val="0"/>
          <w:numId w:val="1"/>
        </w:numPr>
        <w:spacing w:after="0" w:line="360" w:lineRule="exact"/>
        <w:ind w:left="-284" w:firstLine="0"/>
        <w:jc w:val="both"/>
        <w:rPr>
          <w:sz w:val="28"/>
          <w:szCs w:val="28"/>
        </w:rPr>
      </w:pPr>
      <w:r w:rsidRPr="00F12D19">
        <w:rPr>
          <w:sz w:val="28"/>
          <w:szCs w:val="28"/>
        </w:rPr>
        <w:t>Разработать процедуру нанесения проводящего и вторично-эмиссионного покрытия на стенки микроканалов.</w:t>
      </w:r>
    </w:p>
    <w:p w:rsidR="008B237D" w:rsidRDefault="00AE5EA1" w:rsidP="005D6A03">
      <w:pPr>
        <w:numPr>
          <w:ilvl w:val="0"/>
          <w:numId w:val="1"/>
        </w:numPr>
        <w:spacing w:after="0" w:line="360" w:lineRule="exact"/>
        <w:ind w:left="-284" w:firstLine="0"/>
        <w:jc w:val="both"/>
        <w:rPr>
          <w:sz w:val="28"/>
          <w:szCs w:val="28"/>
        </w:rPr>
      </w:pPr>
      <w:r w:rsidRPr="00F12D19">
        <w:rPr>
          <w:sz w:val="28"/>
          <w:szCs w:val="28"/>
        </w:rPr>
        <w:t>Изготовить эксперим</w:t>
      </w:r>
      <w:r w:rsidR="00CC0733">
        <w:rPr>
          <w:sz w:val="28"/>
          <w:szCs w:val="28"/>
        </w:rPr>
        <w:t>ентальный образец алюмооксидной</w:t>
      </w:r>
      <w:r w:rsidRPr="00F12D19">
        <w:rPr>
          <w:sz w:val="28"/>
          <w:szCs w:val="28"/>
        </w:rPr>
        <w:t xml:space="preserve"> </w:t>
      </w:r>
      <w:r w:rsidR="00CC0733">
        <w:rPr>
          <w:sz w:val="28"/>
          <w:szCs w:val="28"/>
        </w:rPr>
        <w:t>МКП</w:t>
      </w:r>
      <w:r w:rsidRPr="00F12D19">
        <w:rPr>
          <w:sz w:val="28"/>
          <w:szCs w:val="28"/>
        </w:rPr>
        <w:t>.</w:t>
      </w:r>
    </w:p>
    <w:p w:rsidR="00BF061C" w:rsidRDefault="00136A49" w:rsidP="005D6A03">
      <w:pPr>
        <w:spacing w:after="0" w:line="360" w:lineRule="exact"/>
        <w:ind w:left="-284" w:firstLine="567"/>
        <w:jc w:val="both"/>
        <w:rPr>
          <w:sz w:val="28"/>
          <w:szCs w:val="28"/>
        </w:rPr>
      </w:pPr>
      <w:r w:rsidRPr="00F12D19">
        <w:rPr>
          <w:sz w:val="28"/>
          <w:szCs w:val="28"/>
        </w:rPr>
        <w:t>Объектом исследования являются</w:t>
      </w:r>
      <w:r w:rsidR="00851B92">
        <w:rPr>
          <w:sz w:val="28"/>
          <w:szCs w:val="28"/>
        </w:rPr>
        <w:t xml:space="preserve"> монокристаллические алмазы, синтезированные на РУП «Адамас БГУ», и анодный оксид алюминия. </w:t>
      </w:r>
      <w:r w:rsidRPr="00F12D19">
        <w:rPr>
          <w:sz w:val="28"/>
          <w:szCs w:val="28"/>
        </w:rPr>
        <w:t xml:space="preserve">Предметом исследования являются свойства детекторных материалов </w:t>
      </w:r>
      <w:r w:rsidRPr="00F12D19">
        <w:rPr>
          <w:sz w:val="28"/>
          <w:szCs w:val="28"/>
        </w:rPr>
        <w:lastRenderedPageBreak/>
        <w:t>(синтетического монокристаллического алмаза и анодного оксида алюминия)</w:t>
      </w:r>
      <w:r>
        <w:rPr>
          <w:sz w:val="28"/>
          <w:szCs w:val="28"/>
        </w:rPr>
        <w:t xml:space="preserve">: 1) </w:t>
      </w:r>
      <w:r w:rsidRPr="00F12D19">
        <w:rPr>
          <w:sz w:val="28"/>
          <w:szCs w:val="28"/>
        </w:rPr>
        <w:t xml:space="preserve">эффективная длина сбора заряда, время жизни свободных носителей заряда, </w:t>
      </w:r>
      <w:r>
        <w:rPr>
          <w:sz w:val="28"/>
          <w:szCs w:val="28"/>
        </w:rPr>
        <w:t xml:space="preserve">2) </w:t>
      </w:r>
      <w:r w:rsidRPr="00F12D19">
        <w:rPr>
          <w:sz w:val="28"/>
          <w:szCs w:val="28"/>
        </w:rPr>
        <w:t xml:space="preserve">связь между оптическими свойствами кристалла алмаза и его детекторной пригодностью, </w:t>
      </w:r>
      <w:r>
        <w:rPr>
          <w:sz w:val="28"/>
          <w:szCs w:val="28"/>
        </w:rPr>
        <w:t xml:space="preserve">3) </w:t>
      </w:r>
      <w:r w:rsidRPr="00F12D19">
        <w:rPr>
          <w:sz w:val="28"/>
          <w:szCs w:val="28"/>
        </w:rPr>
        <w:t>коэффициент вторичной электронной эмиссии и проводимость анодного оксида алюминия либо материалов покрытия стенок каналов (в случае необходимости модификации их свойств).</w:t>
      </w:r>
    </w:p>
    <w:p w:rsidR="000971E6" w:rsidRDefault="000971E6" w:rsidP="005D6A03">
      <w:pPr>
        <w:spacing w:after="0" w:line="360" w:lineRule="exact"/>
        <w:ind w:left="-284" w:firstLine="567"/>
        <w:jc w:val="both"/>
        <w:rPr>
          <w:sz w:val="28"/>
          <w:szCs w:val="28"/>
        </w:rPr>
      </w:pPr>
    </w:p>
    <w:p w:rsidR="00BF061C" w:rsidRDefault="00BF061C" w:rsidP="005D6A03">
      <w:pPr>
        <w:pStyle w:val="15"/>
        <w:spacing w:line="360" w:lineRule="exact"/>
        <w:ind w:left="-284" w:firstLine="0"/>
        <w:jc w:val="center"/>
      </w:pPr>
      <w:r w:rsidRPr="00A86B09">
        <w:t xml:space="preserve">Научная новизна </w:t>
      </w:r>
    </w:p>
    <w:p w:rsidR="000971E6" w:rsidRPr="000971E6" w:rsidRDefault="000971E6" w:rsidP="005D6A03">
      <w:pPr>
        <w:spacing w:after="0" w:line="360" w:lineRule="exact"/>
        <w:ind w:left="-284"/>
        <w:rPr>
          <w:lang w:eastAsia="ru-RU"/>
        </w:rPr>
      </w:pPr>
    </w:p>
    <w:p w:rsidR="007F71B9" w:rsidRPr="00EA440F" w:rsidRDefault="007F71B9" w:rsidP="005D6A03">
      <w:pPr>
        <w:numPr>
          <w:ilvl w:val="0"/>
          <w:numId w:val="3"/>
        </w:numPr>
        <w:spacing w:after="0" w:line="360" w:lineRule="exact"/>
        <w:ind w:left="-284" w:firstLine="0"/>
        <w:jc w:val="both"/>
        <w:rPr>
          <w:sz w:val="28"/>
          <w:szCs w:val="28"/>
          <w:lang w:eastAsia="ru-RU"/>
        </w:rPr>
      </w:pPr>
      <w:r w:rsidRPr="00EA440F">
        <w:rPr>
          <w:sz w:val="28"/>
          <w:szCs w:val="28"/>
          <w:lang w:eastAsia="ru-RU"/>
        </w:rPr>
        <w:t xml:space="preserve">Предложена процедура термобарической обработки, повышающая </w:t>
      </w:r>
      <w:r w:rsidR="004C7B48">
        <w:rPr>
          <w:sz w:val="28"/>
          <w:szCs w:val="28"/>
          <w:lang w:eastAsia="ru-RU"/>
        </w:rPr>
        <w:t>эффективную длину сбора заряда детектора</w:t>
      </w:r>
      <w:r w:rsidR="003136DB">
        <w:rPr>
          <w:sz w:val="28"/>
          <w:szCs w:val="28"/>
          <w:lang w:eastAsia="ru-RU"/>
        </w:rPr>
        <w:t xml:space="preserve"> на основе алмаза производства РУП «Адамас БГУ».</w:t>
      </w:r>
    </w:p>
    <w:p w:rsidR="007F71B9" w:rsidRDefault="007F71B9" w:rsidP="005D6A03">
      <w:pPr>
        <w:numPr>
          <w:ilvl w:val="0"/>
          <w:numId w:val="3"/>
        </w:numPr>
        <w:spacing w:after="0" w:line="360" w:lineRule="exact"/>
        <w:ind w:left="-284" w:firstLine="0"/>
        <w:jc w:val="both"/>
        <w:rPr>
          <w:sz w:val="28"/>
          <w:szCs w:val="28"/>
          <w:lang w:eastAsia="ru-RU"/>
        </w:rPr>
      </w:pPr>
      <w:r w:rsidRPr="00EA440F">
        <w:rPr>
          <w:sz w:val="28"/>
          <w:szCs w:val="28"/>
          <w:lang w:eastAsia="ru-RU"/>
        </w:rPr>
        <w:t xml:space="preserve">Изготовлен детектор на основе </w:t>
      </w:r>
      <w:r w:rsidR="005D09E6">
        <w:rPr>
          <w:sz w:val="28"/>
          <w:szCs w:val="28"/>
          <w:lang w:eastAsia="ru-RU"/>
        </w:rPr>
        <w:t>монокристаллического синтетического алмаза</w:t>
      </w:r>
      <w:r w:rsidR="00C86CAD">
        <w:rPr>
          <w:sz w:val="28"/>
          <w:szCs w:val="28"/>
          <w:lang w:eastAsia="ru-RU"/>
        </w:rPr>
        <w:t xml:space="preserve"> производства РУП «Адамас БГУ»</w:t>
      </w:r>
      <w:r w:rsidRPr="00EA440F">
        <w:rPr>
          <w:sz w:val="28"/>
          <w:szCs w:val="28"/>
          <w:lang w:eastAsia="ru-RU"/>
        </w:rPr>
        <w:t xml:space="preserve"> с эффективной длиной сбора заряда 187</w:t>
      </w:r>
      <w:r w:rsidR="000C3F50">
        <w:rPr>
          <w:sz w:val="28"/>
          <w:szCs w:val="28"/>
          <w:lang w:eastAsia="ru-RU"/>
        </w:rPr>
        <w:t xml:space="preserve"> ± 42</w:t>
      </w:r>
      <w:r w:rsidR="00475316">
        <w:rPr>
          <w:sz w:val="28"/>
          <w:szCs w:val="28"/>
          <w:lang w:eastAsia="ru-RU"/>
        </w:rPr>
        <w:t xml:space="preserve"> мкм.</w:t>
      </w:r>
    </w:p>
    <w:p w:rsidR="00C86CAD" w:rsidRPr="00EA440F" w:rsidRDefault="00C86CAD" w:rsidP="005D6A03">
      <w:pPr>
        <w:numPr>
          <w:ilvl w:val="0"/>
          <w:numId w:val="3"/>
        </w:numPr>
        <w:spacing w:after="0" w:line="360" w:lineRule="exact"/>
        <w:ind w:left="-284" w:firstLine="0"/>
        <w:jc w:val="both"/>
        <w:rPr>
          <w:sz w:val="28"/>
          <w:szCs w:val="28"/>
          <w:lang w:eastAsia="ru-RU"/>
        </w:rPr>
      </w:pPr>
      <w:r>
        <w:rPr>
          <w:sz w:val="28"/>
          <w:szCs w:val="28"/>
          <w:lang w:eastAsia="ru-RU"/>
        </w:rPr>
        <w:t>Показано, что с помощью геттерных присадок в шихту можно значительно снизить содержание азота в кристалл</w:t>
      </w:r>
      <w:r w:rsidR="00A96BE5">
        <w:rPr>
          <w:sz w:val="28"/>
          <w:szCs w:val="28"/>
          <w:lang w:eastAsia="ru-RU"/>
        </w:rPr>
        <w:t>ической решётке алмазов, синтезируемых</w:t>
      </w:r>
      <w:r>
        <w:rPr>
          <w:sz w:val="28"/>
          <w:szCs w:val="28"/>
          <w:lang w:eastAsia="ru-RU"/>
        </w:rPr>
        <w:t xml:space="preserve"> на РУП «Адамас БГУ».</w:t>
      </w:r>
    </w:p>
    <w:p w:rsidR="007F71B9" w:rsidRPr="00EA440F" w:rsidRDefault="007F71B9" w:rsidP="005D6A03">
      <w:pPr>
        <w:numPr>
          <w:ilvl w:val="0"/>
          <w:numId w:val="3"/>
        </w:numPr>
        <w:spacing w:after="0" w:line="360" w:lineRule="exact"/>
        <w:ind w:left="-284" w:firstLine="0"/>
        <w:jc w:val="both"/>
        <w:rPr>
          <w:sz w:val="28"/>
          <w:szCs w:val="28"/>
          <w:lang w:eastAsia="ru-RU"/>
        </w:rPr>
      </w:pPr>
      <w:r w:rsidRPr="00EA440F">
        <w:rPr>
          <w:sz w:val="28"/>
          <w:szCs w:val="28"/>
          <w:lang w:eastAsia="ru-RU"/>
        </w:rPr>
        <w:t xml:space="preserve">Разработана </w:t>
      </w:r>
      <w:r w:rsidR="002326CD">
        <w:rPr>
          <w:sz w:val="28"/>
          <w:szCs w:val="28"/>
          <w:lang w:eastAsia="ru-RU"/>
        </w:rPr>
        <w:t xml:space="preserve">лабораторная </w:t>
      </w:r>
      <w:r w:rsidRPr="00EA440F">
        <w:rPr>
          <w:sz w:val="28"/>
          <w:szCs w:val="28"/>
          <w:lang w:eastAsia="ru-RU"/>
        </w:rPr>
        <w:t>технология изготовления наноструктур МКП на основе анодного оксида алюминия.</w:t>
      </w:r>
    </w:p>
    <w:p w:rsidR="007F71B9" w:rsidRDefault="007F71B9" w:rsidP="005D6A03">
      <w:pPr>
        <w:numPr>
          <w:ilvl w:val="0"/>
          <w:numId w:val="3"/>
        </w:numPr>
        <w:spacing w:after="0" w:line="360" w:lineRule="exact"/>
        <w:ind w:left="-284" w:firstLine="0"/>
        <w:jc w:val="both"/>
        <w:rPr>
          <w:sz w:val="28"/>
          <w:szCs w:val="28"/>
          <w:lang w:eastAsia="ru-RU"/>
        </w:rPr>
      </w:pPr>
      <w:r w:rsidRPr="00EA440F">
        <w:rPr>
          <w:sz w:val="28"/>
          <w:szCs w:val="28"/>
          <w:lang w:eastAsia="ru-RU"/>
        </w:rPr>
        <w:t>Предложена процедура нанесения проводящего и вторично-эмиссионного покрытия на стенки микроканалов из металлоорганических растворов.</w:t>
      </w:r>
    </w:p>
    <w:p w:rsidR="007F71B9" w:rsidRPr="00EA440F" w:rsidRDefault="007F71B9" w:rsidP="005D6A03">
      <w:pPr>
        <w:numPr>
          <w:ilvl w:val="0"/>
          <w:numId w:val="3"/>
        </w:numPr>
        <w:spacing w:after="0" w:line="360" w:lineRule="exact"/>
        <w:ind w:left="-284" w:firstLine="0"/>
        <w:jc w:val="both"/>
        <w:rPr>
          <w:sz w:val="28"/>
          <w:szCs w:val="28"/>
          <w:lang w:eastAsia="ru-RU"/>
        </w:rPr>
      </w:pPr>
      <w:r w:rsidRPr="00EA440F">
        <w:rPr>
          <w:sz w:val="28"/>
          <w:szCs w:val="28"/>
          <w:lang w:eastAsia="ru-RU"/>
        </w:rPr>
        <w:t xml:space="preserve">Предложена процедура нанесения проводящего и вторично-эмиссионного покрытия на стенки микроканалов </w:t>
      </w:r>
      <w:r>
        <w:rPr>
          <w:sz w:val="28"/>
          <w:szCs w:val="28"/>
          <w:lang w:eastAsia="ru-RU"/>
        </w:rPr>
        <w:t>путём плазменного напыления</w:t>
      </w:r>
      <w:r w:rsidRPr="00EA440F">
        <w:rPr>
          <w:sz w:val="28"/>
          <w:szCs w:val="28"/>
          <w:lang w:eastAsia="ru-RU"/>
        </w:rPr>
        <w:t>.</w:t>
      </w:r>
    </w:p>
    <w:p w:rsidR="00CC0733" w:rsidRPr="000971E6" w:rsidRDefault="007F71B9" w:rsidP="005D6A03">
      <w:pPr>
        <w:numPr>
          <w:ilvl w:val="0"/>
          <w:numId w:val="3"/>
        </w:numPr>
        <w:spacing w:after="0" w:line="360" w:lineRule="exact"/>
        <w:ind w:left="-284" w:firstLine="0"/>
        <w:jc w:val="both"/>
      </w:pPr>
      <w:r w:rsidRPr="001B67C8">
        <w:rPr>
          <w:sz w:val="28"/>
          <w:szCs w:val="28"/>
          <w:lang w:eastAsia="ru-RU"/>
        </w:rPr>
        <w:t>Изготовлен экспериме</w:t>
      </w:r>
      <w:r w:rsidR="002326CD" w:rsidRPr="001B67C8">
        <w:rPr>
          <w:sz w:val="28"/>
          <w:szCs w:val="28"/>
          <w:lang w:eastAsia="ru-RU"/>
        </w:rPr>
        <w:t xml:space="preserve">нтальный образец </w:t>
      </w:r>
      <w:r w:rsidR="00CC0733" w:rsidRPr="001B67C8">
        <w:rPr>
          <w:sz w:val="28"/>
          <w:szCs w:val="28"/>
          <w:lang w:eastAsia="ru-RU"/>
        </w:rPr>
        <w:t>МКП</w:t>
      </w:r>
      <w:r w:rsidRPr="001B67C8">
        <w:rPr>
          <w:sz w:val="28"/>
          <w:szCs w:val="28"/>
          <w:lang w:eastAsia="ru-RU"/>
        </w:rPr>
        <w:t xml:space="preserve"> из анодного оксида алюминия.</w:t>
      </w:r>
    </w:p>
    <w:p w:rsidR="000971E6" w:rsidRDefault="000971E6" w:rsidP="005D6A03">
      <w:pPr>
        <w:spacing w:after="0" w:line="360" w:lineRule="exact"/>
        <w:ind w:left="-284"/>
        <w:jc w:val="both"/>
        <w:rPr>
          <w:sz w:val="28"/>
          <w:szCs w:val="28"/>
          <w:lang w:eastAsia="ru-RU"/>
        </w:rPr>
      </w:pPr>
    </w:p>
    <w:p w:rsidR="00657FD5" w:rsidRDefault="000154A5" w:rsidP="005D6A03">
      <w:pPr>
        <w:pStyle w:val="15"/>
        <w:spacing w:line="360" w:lineRule="exact"/>
        <w:ind w:left="-284" w:firstLine="0"/>
        <w:jc w:val="center"/>
        <w:rPr>
          <w:b w:val="0"/>
          <w:lang w:val="en-US"/>
        </w:rPr>
      </w:pPr>
      <w:r w:rsidRPr="005A237F">
        <w:t>П</w:t>
      </w:r>
      <w:r w:rsidR="00657FD5" w:rsidRPr="005A237F">
        <w:t>оложения д</w:t>
      </w:r>
      <w:r w:rsidR="008E490E" w:rsidRPr="005A237F">
        <w:t>иссертации, выносимые на защиту</w:t>
      </w:r>
    </w:p>
    <w:p w:rsidR="002A617C" w:rsidRPr="002A617C" w:rsidRDefault="002A617C" w:rsidP="005D6A03">
      <w:pPr>
        <w:spacing w:after="0" w:line="360" w:lineRule="exact"/>
        <w:rPr>
          <w:lang w:val="en-US" w:eastAsia="ru-RU"/>
        </w:rPr>
      </w:pPr>
    </w:p>
    <w:p w:rsidR="000C78AD" w:rsidRPr="00802B05" w:rsidRDefault="004B2CC7" w:rsidP="005D6A03">
      <w:pPr>
        <w:numPr>
          <w:ilvl w:val="0"/>
          <w:numId w:val="4"/>
        </w:numPr>
        <w:spacing w:after="0" w:line="360" w:lineRule="exact"/>
        <w:ind w:left="-284" w:firstLine="0"/>
        <w:jc w:val="both"/>
        <w:rPr>
          <w:sz w:val="28"/>
          <w:szCs w:val="28"/>
        </w:rPr>
      </w:pPr>
      <w:r>
        <w:rPr>
          <w:sz w:val="28"/>
          <w:szCs w:val="28"/>
        </w:rPr>
        <w:t>Монокристаллические а</w:t>
      </w:r>
      <w:r w:rsidR="005D09E6">
        <w:rPr>
          <w:sz w:val="28"/>
          <w:szCs w:val="28"/>
        </w:rPr>
        <w:t>лмазы, синтезированные</w:t>
      </w:r>
      <w:r>
        <w:rPr>
          <w:sz w:val="28"/>
          <w:szCs w:val="28"/>
        </w:rPr>
        <w:t xml:space="preserve"> на РУП «Адамас БГУ»</w:t>
      </w:r>
      <w:r w:rsidR="000C78AD">
        <w:rPr>
          <w:sz w:val="28"/>
          <w:szCs w:val="28"/>
        </w:rPr>
        <w:t xml:space="preserve">, позволяют создавать детекторы заряженных частиц с </w:t>
      </w:r>
      <w:r w:rsidR="00620E21">
        <w:rPr>
          <w:sz w:val="28"/>
          <w:szCs w:val="28"/>
        </w:rPr>
        <w:t>эффективной длиной сбора заряда</w:t>
      </w:r>
      <w:r w:rsidR="00443B2D">
        <w:rPr>
          <w:sz w:val="28"/>
          <w:szCs w:val="28"/>
        </w:rPr>
        <w:t xml:space="preserve"> до 187 </w:t>
      </w:r>
      <w:r w:rsidR="00443B2D">
        <w:rPr>
          <w:sz w:val="28"/>
          <w:szCs w:val="28"/>
        </w:rPr>
        <w:sym w:font="Symbol" w:char="F0B1"/>
      </w:r>
      <w:r w:rsidR="003E01B7">
        <w:rPr>
          <w:sz w:val="28"/>
          <w:szCs w:val="28"/>
        </w:rPr>
        <w:t xml:space="preserve"> 42 мкм, </w:t>
      </w:r>
      <w:r w:rsidR="00BF16A4" w:rsidRPr="00802B05">
        <w:rPr>
          <w:sz w:val="28"/>
          <w:szCs w:val="28"/>
        </w:rPr>
        <w:t>обеспечивающей их эффективное применение на современных</w:t>
      </w:r>
      <w:r w:rsidR="003E01B7" w:rsidRPr="00802B05">
        <w:rPr>
          <w:sz w:val="28"/>
          <w:szCs w:val="28"/>
        </w:rPr>
        <w:t xml:space="preserve"> </w:t>
      </w:r>
      <w:r w:rsidR="00BF16A4" w:rsidRPr="00802B05">
        <w:rPr>
          <w:sz w:val="28"/>
          <w:szCs w:val="28"/>
        </w:rPr>
        <w:t>коллайдерах.</w:t>
      </w:r>
    </w:p>
    <w:p w:rsidR="00620E21" w:rsidRDefault="00620E21" w:rsidP="005D6A03">
      <w:pPr>
        <w:numPr>
          <w:ilvl w:val="0"/>
          <w:numId w:val="4"/>
        </w:numPr>
        <w:spacing w:after="0" w:line="360" w:lineRule="exact"/>
        <w:ind w:left="-284" w:firstLine="0"/>
        <w:jc w:val="both"/>
        <w:rPr>
          <w:sz w:val="28"/>
          <w:szCs w:val="28"/>
        </w:rPr>
      </w:pPr>
      <w:r>
        <w:rPr>
          <w:sz w:val="28"/>
          <w:szCs w:val="28"/>
        </w:rPr>
        <w:t>Отбор кристаллов по спектрам поглощения</w:t>
      </w:r>
      <w:r w:rsidR="00AA3FBE">
        <w:rPr>
          <w:sz w:val="28"/>
          <w:szCs w:val="28"/>
        </w:rPr>
        <w:t xml:space="preserve"> и термобарическая обработка позволяют увеличить эффективную длину сбора заряда алмазного детектора</w:t>
      </w:r>
      <w:r w:rsidR="00443B2D">
        <w:rPr>
          <w:sz w:val="28"/>
          <w:szCs w:val="28"/>
        </w:rPr>
        <w:t xml:space="preserve"> от 40 мкм до 187 мкм.</w:t>
      </w:r>
    </w:p>
    <w:p w:rsidR="00957149" w:rsidRPr="00802B05" w:rsidRDefault="00D1006C" w:rsidP="005D6A03">
      <w:pPr>
        <w:numPr>
          <w:ilvl w:val="0"/>
          <w:numId w:val="4"/>
        </w:numPr>
        <w:spacing w:after="0" w:line="360" w:lineRule="exact"/>
        <w:ind w:left="-284" w:firstLine="0"/>
        <w:jc w:val="both"/>
        <w:rPr>
          <w:b/>
          <w:bCs/>
          <w:sz w:val="28"/>
          <w:szCs w:val="28"/>
          <w:lang w:eastAsia="ru-RU"/>
        </w:rPr>
      </w:pPr>
      <w:r>
        <w:rPr>
          <w:sz w:val="28"/>
          <w:szCs w:val="28"/>
        </w:rPr>
        <w:t>Метод</w:t>
      </w:r>
      <w:r w:rsidR="00957149" w:rsidRPr="009C4F4D">
        <w:rPr>
          <w:sz w:val="28"/>
          <w:szCs w:val="28"/>
        </w:rPr>
        <w:t xml:space="preserve"> изготовления микроканальных </w:t>
      </w:r>
      <w:r w:rsidR="00E37C2D">
        <w:rPr>
          <w:sz w:val="28"/>
          <w:szCs w:val="28"/>
        </w:rPr>
        <w:t>пластин</w:t>
      </w:r>
      <w:r w:rsidR="00957149" w:rsidRPr="009C4F4D">
        <w:rPr>
          <w:sz w:val="28"/>
          <w:szCs w:val="28"/>
        </w:rPr>
        <w:t xml:space="preserve"> на основе анодн</w:t>
      </w:r>
      <w:r w:rsidR="00E37C2D">
        <w:rPr>
          <w:sz w:val="28"/>
          <w:szCs w:val="28"/>
        </w:rPr>
        <w:t xml:space="preserve">ого оксида алюминия, </w:t>
      </w:r>
      <w:r>
        <w:rPr>
          <w:sz w:val="28"/>
          <w:szCs w:val="28"/>
        </w:rPr>
        <w:t>упрощающий и удешевляющий изготовление МКП</w:t>
      </w:r>
      <w:r w:rsidR="00BF16A4">
        <w:rPr>
          <w:sz w:val="28"/>
          <w:szCs w:val="28"/>
        </w:rPr>
        <w:t xml:space="preserve"> </w:t>
      </w:r>
      <w:r w:rsidR="00BF16A4" w:rsidRPr="00802B05">
        <w:rPr>
          <w:sz w:val="28"/>
          <w:szCs w:val="28"/>
        </w:rPr>
        <w:t xml:space="preserve">с увеличением их эффективной площади до нескольких квадратных сантиметров, недостижимой при традиционных технологиях. </w:t>
      </w:r>
    </w:p>
    <w:p w:rsidR="00D85AF7" w:rsidRPr="00802B05" w:rsidRDefault="00C20A52" w:rsidP="005D6A03">
      <w:pPr>
        <w:numPr>
          <w:ilvl w:val="0"/>
          <w:numId w:val="4"/>
        </w:numPr>
        <w:spacing w:after="0" w:line="360" w:lineRule="exact"/>
        <w:ind w:left="-284" w:firstLine="0"/>
        <w:jc w:val="both"/>
        <w:rPr>
          <w:sz w:val="28"/>
          <w:szCs w:val="28"/>
        </w:rPr>
      </w:pPr>
      <w:r w:rsidRPr="00802B05">
        <w:rPr>
          <w:sz w:val="28"/>
          <w:szCs w:val="28"/>
        </w:rPr>
        <w:lastRenderedPageBreak/>
        <w:t xml:space="preserve">Методика нанесения покрытий на стенки глубоких узких каналов с помощью растворов металллоорганических соединений и путём плазменного напыления, позволяющая придать каналам проводящие </w:t>
      </w:r>
      <w:r w:rsidR="00BF16A4" w:rsidRPr="00802B05">
        <w:rPr>
          <w:sz w:val="28"/>
          <w:szCs w:val="28"/>
        </w:rPr>
        <w:t xml:space="preserve">и вторично-эмиссионные свойства, и обеспечить их эффективное функционирование в качестве электронного умножителя в условиях повышенной радиационной загрузки. </w:t>
      </w:r>
    </w:p>
    <w:p w:rsidR="000971E6" w:rsidRDefault="000971E6" w:rsidP="005D6A03">
      <w:pPr>
        <w:spacing w:after="0" w:line="360" w:lineRule="exact"/>
        <w:ind w:left="-284"/>
        <w:jc w:val="both"/>
        <w:rPr>
          <w:sz w:val="28"/>
          <w:szCs w:val="28"/>
        </w:rPr>
      </w:pPr>
    </w:p>
    <w:p w:rsidR="008E490E" w:rsidRDefault="00D20F0A" w:rsidP="005D6A03">
      <w:pPr>
        <w:pStyle w:val="151"/>
        <w:spacing w:line="360" w:lineRule="exact"/>
        <w:ind w:left="-284" w:firstLine="0"/>
        <w:jc w:val="center"/>
        <w:rPr>
          <w:rStyle w:val="150"/>
          <w:b w:val="0"/>
        </w:rPr>
      </w:pPr>
      <w:r w:rsidRPr="001D34F7">
        <w:rPr>
          <w:rStyle w:val="150"/>
        </w:rPr>
        <w:t>Личный вклад соискателя</w:t>
      </w:r>
    </w:p>
    <w:p w:rsidR="00BD2436" w:rsidRDefault="00BD2436" w:rsidP="005D6A03">
      <w:pPr>
        <w:pStyle w:val="151"/>
        <w:spacing w:line="360" w:lineRule="exact"/>
        <w:ind w:left="-284" w:firstLine="567"/>
      </w:pPr>
    </w:p>
    <w:p w:rsidR="00BD2436" w:rsidRPr="006450E3" w:rsidRDefault="00BD2436" w:rsidP="005D6A03">
      <w:pPr>
        <w:pStyle w:val="151"/>
        <w:spacing w:line="360" w:lineRule="exact"/>
        <w:ind w:left="-284" w:firstLine="567"/>
        <w:rPr>
          <w:rStyle w:val="150"/>
          <w:b w:val="0"/>
          <w:bCs w:val="0"/>
        </w:rPr>
      </w:pPr>
      <w:r>
        <w:t>Экспериментальные исследования зависимости качества алмазного детектора от оптических свойств алмаза и предварительной его термобарической обработки, а также</w:t>
      </w:r>
      <w:r w:rsidR="00051798">
        <w:t xml:space="preserve"> разработка метода</w:t>
      </w:r>
      <w:r w:rsidR="006450E3">
        <w:t xml:space="preserve"> формирования покрытий в глубоких узких каналах алюмооксидной МКП с помощью </w:t>
      </w:r>
      <w:r w:rsidR="006450E3" w:rsidRPr="003E73A0">
        <w:t>металло-органических</w:t>
      </w:r>
      <w:r w:rsidR="006450E3">
        <w:t xml:space="preserve"> растворов</w:t>
      </w:r>
      <w:r>
        <w:t xml:space="preserve"> и исследование характеристик образцов алюмооксидных МКП были выполнены лично соискателем.</w:t>
      </w:r>
      <w:r w:rsidR="002C40F2">
        <w:t xml:space="preserve"> Диссертационная работа была выполнена под руководством кандидата технических наук доцента Батурицкого Михаила Антоновича</w:t>
      </w:r>
      <w:r w:rsidR="00C82426">
        <w:t>, сформулировавшего цель и задачи исследований, принимавшего участие в обсуждении результатов. Соавторы работы К.Г.Афанасьев и А.В.Игнатенко</w:t>
      </w:r>
      <w:r w:rsidR="000B7644">
        <w:t xml:space="preserve"> принимали участие в измерении эффективной длины сбора заряда и модернизации измерительного стенда. Соавтор работы В.В.Шевцов измерял оптические спектры при отборе алмазов. Соавторы работы К.А.Делендик и О.Г.Войтик </w:t>
      </w:r>
      <w:r w:rsidR="00B6744A">
        <w:t xml:space="preserve">изготовили алюмооксидные матрицы для МКП. А.Н.Говядинов, А.С.Курилин, В.Н.Кухновец, А.В.Литомин, В.В.Гилевский, Г.И.Гусаков, </w:t>
      </w:r>
      <w:r w:rsidR="00D3618F">
        <w:t>В.С.Румянцев, Г.А.Сидоренко принимали участие в обсуждении результатов.</w:t>
      </w:r>
    </w:p>
    <w:p w:rsidR="00726720" w:rsidRDefault="00726720" w:rsidP="005D6A03">
      <w:pPr>
        <w:pStyle w:val="151"/>
        <w:spacing w:line="360" w:lineRule="exact"/>
        <w:ind w:left="-284" w:firstLine="0"/>
        <w:jc w:val="center"/>
      </w:pPr>
    </w:p>
    <w:p w:rsidR="00031CDA" w:rsidRDefault="00BB443B" w:rsidP="005D6A03">
      <w:pPr>
        <w:pStyle w:val="151"/>
        <w:spacing w:line="360" w:lineRule="exact"/>
        <w:ind w:left="-284" w:firstLine="0"/>
        <w:jc w:val="center"/>
        <w:rPr>
          <w:rStyle w:val="150"/>
          <w:rFonts w:eastAsia="Calibri"/>
          <w:sz w:val="28"/>
          <w:szCs w:val="28"/>
        </w:rPr>
      </w:pPr>
      <w:r w:rsidRPr="00D7138F">
        <w:rPr>
          <w:rStyle w:val="150"/>
        </w:rPr>
        <w:t>Ап</w:t>
      </w:r>
      <w:r w:rsidR="008E490E" w:rsidRPr="00D7138F">
        <w:rPr>
          <w:rStyle w:val="150"/>
        </w:rPr>
        <w:t>робация</w:t>
      </w:r>
      <w:r w:rsidR="008E490E">
        <w:rPr>
          <w:rStyle w:val="150"/>
          <w:rFonts w:eastAsia="Calibri"/>
          <w:sz w:val="28"/>
          <w:szCs w:val="28"/>
        </w:rPr>
        <w:t xml:space="preserve"> результатов диссертации</w:t>
      </w:r>
      <w:r w:rsidR="00031CDA">
        <w:rPr>
          <w:rStyle w:val="150"/>
          <w:rFonts w:eastAsia="Calibri"/>
          <w:sz w:val="28"/>
          <w:szCs w:val="28"/>
        </w:rPr>
        <w:t xml:space="preserve"> </w:t>
      </w:r>
    </w:p>
    <w:p w:rsidR="008E490E" w:rsidRDefault="00031CDA" w:rsidP="005D6A03">
      <w:pPr>
        <w:pStyle w:val="151"/>
        <w:spacing w:line="360" w:lineRule="exact"/>
        <w:ind w:left="-284" w:firstLine="0"/>
        <w:jc w:val="center"/>
        <w:rPr>
          <w:rStyle w:val="150"/>
          <w:rFonts w:eastAsia="Calibri"/>
          <w:sz w:val="28"/>
          <w:szCs w:val="28"/>
        </w:rPr>
      </w:pPr>
      <w:r>
        <w:rPr>
          <w:rStyle w:val="150"/>
          <w:rFonts w:eastAsia="Calibri"/>
          <w:sz w:val="28"/>
          <w:szCs w:val="28"/>
        </w:rPr>
        <w:t>и информация об использовании результатов</w:t>
      </w:r>
    </w:p>
    <w:p w:rsidR="00726720" w:rsidRDefault="00726720" w:rsidP="005D6A03">
      <w:pPr>
        <w:pStyle w:val="151"/>
        <w:spacing w:line="360" w:lineRule="exact"/>
        <w:ind w:left="-284" w:firstLine="0"/>
        <w:jc w:val="center"/>
        <w:rPr>
          <w:rStyle w:val="150"/>
          <w:rFonts w:eastAsia="Calibri"/>
          <w:sz w:val="28"/>
          <w:szCs w:val="28"/>
        </w:rPr>
      </w:pPr>
    </w:p>
    <w:p w:rsidR="00BB443B" w:rsidRDefault="00A24524" w:rsidP="005D6A03">
      <w:pPr>
        <w:spacing w:after="0" w:line="360" w:lineRule="exact"/>
        <w:ind w:left="-284" w:firstLine="567"/>
        <w:jc w:val="both"/>
        <w:rPr>
          <w:sz w:val="28"/>
          <w:szCs w:val="28"/>
        </w:rPr>
      </w:pPr>
      <w:r w:rsidRPr="00F12D19">
        <w:rPr>
          <w:sz w:val="28"/>
          <w:szCs w:val="28"/>
        </w:rPr>
        <w:t xml:space="preserve">Основные результаты и отдельные положения работы докладывались на двух международных конференциях «Нелинейные явления в сложных системах» (Минск, «Сосны», 2005 г. и 2007 г.), на трех международных школах-семинарах «Актуальные проблемы физики микромира» (Гомель, 2005 г., 2007 г, 2009 г.), на международных конференциях «Передняя калориметрия международного линейного коллайдера» (Краков, </w:t>
      </w:r>
      <w:r w:rsidRPr="00F12D19">
        <w:rPr>
          <w:rStyle w:val="af0"/>
          <w:i w:val="0"/>
          <w:sz w:val="28"/>
          <w:szCs w:val="28"/>
        </w:rPr>
        <w:t>Горно-металлургическая академия</w:t>
      </w:r>
      <w:r w:rsidRPr="00F12D19">
        <w:rPr>
          <w:sz w:val="28"/>
          <w:szCs w:val="28"/>
        </w:rPr>
        <w:t>,</w:t>
      </w:r>
      <w:r w:rsidRPr="00F12D19">
        <w:rPr>
          <w:i/>
          <w:sz w:val="28"/>
          <w:szCs w:val="28"/>
        </w:rPr>
        <w:t xml:space="preserve"> </w:t>
      </w:r>
      <w:r w:rsidRPr="00F12D19">
        <w:rPr>
          <w:sz w:val="28"/>
          <w:szCs w:val="28"/>
        </w:rPr>
        <w:t xml:space="preserve">2003 г., Прага, Чешский технический университет, 2004 г., Израиль, Тель-Авивский университет, 2005 г., Краков, </w:t>
      </w:r>
      <w:r w:rsidRPr="00F12D19">
        <w:rPr>
          <w:rStyle w:val="af0"/>
          <w:i w:val="0"/>
          <w:sz w:val="28"/>
          <w:szCs w:val="28"/>
        </w:rPr>
        <w:t>Институт ядерной физики</w:t>
      </w:r>
      <w:r w:rsidRPr="00F12D19">
        <w:rPr>
          <w:rStyle w:val="st"/>
          <w:i/>
          <w:sz w:val="28"/>
          <w:szCs w:val="28"/>
        </w:rPr>
        <w:t xml:space="preserve"> </w:t>
      </w:r>
      <w:r w:rsidRPr="00F12D19">
        <w:rPr>
          <w:rStyle w:val="st"/>
          <w:sz w:val="28"/>
          <w:szCs w:val="28"/>
        </w:rPr>
        <w:t>им. Хенрика Ниводничаньского</w:t>
      </w:r>
      <w:r w:rsidRPr="00F12D19">
        <w:rPr>
          <w:sz w:val="28"/>
          <w:szCs w:val="28"/>
        </w:rPr>
        <w:t xml:space="preserve">, 2006 г, Германия, Мюнхен, Институт им. Макса Планка, 2006 г, Сербия, Белградский университет, 2008 г., Германия, Цойтен, </w:t>
      </w:r>
      <w:r w:rsidRPr="00F12D19">
        <w:rPr>
          <w:sz w:val="28"/>
          <w:szCs w:val="28"/>
          <w:lang w:val="en-US"/>
        </w:rPr>
        <w:lastRenderedPageBreak/>
        <w:t>DESY</w:t>
      </w:r>
      <w:r w:rsidRPr="00F12D19">
        <w:rPr>
          <w:sz w:val="28"/>
          <w:szCs w:val="28"/>
        </w:rPr>
        <w:t>, 2009 г.), на международной конференции по проволочным камерам (Австрия, Венский университет, 1998</w:t>
      </w:r>
      <w:r w:rsidR="00D7138F">
        <w:rPr>
          <w:sz w:val="28"/>
          <w:szCs w:val="28"/>
        </w:rPr>
        <w:t> </w:t>
      </w:r>
      <w:r w:rsidRPr="00F12D19">
        <w:rPr>
          <w:sz w:val="28"/>
          <w:szCs w:val="28"/>
        </w:rPr>
        <w:t xml:space="preserve">г.), на международной конференции по новым детекторам частиц (Италия, Сиена, </w:t>
      </w:r>
      <w:r w:rsidRPr="00F12D19">
        <w:rPr>
          <w:sz w:val="28"/>
          <w:szCs w:val="28"/>
          <w:lang w:val="en-US"/>
        </w:rPr>
        <w:t>INFN</w:t>
      </w:r>
      <w:r w:rsidRPr="00F12D19">
        <w:rPr>
          <w:sz w:val="28"/>
          <w:szCs w:val="28"/>
        </w:rPr>
        <w:t>, 2002 г.).</w:t>
      </w:r>
    </w:p>
    <w:p w:rsidR="00031CDA" w:rsidRDefault="00031CDA" w:rsidP="005D6A03">
      <w:pPr>
        <w:spacing w:after="0" w:line="360" w:lineRule="exact"/>
        <w:ind w:left="-284" w:firstLine="567"/>
        <w:jc w:val="both"/>
        <w:rPr>
          <w:sz w:val="28"/>
          <w:szCs w:val="28"/>
        </w:rPr>
      </w:pPr>
      <w:r>
        <w:rPr>
          <w:sz w:val="28"/>
          <w:szCs w:val="28"/>
        </w:rPr>
        <w:t>Результат диссертации используется в Объединенном институте ядерных исследований, РФ, и применён в установке ЭГ-5 для мониторирования пучка при тестировании радиационно стойких полупроводниковых детекторов (имеется акт о практическом пр</w:t>
      </w:r>
      <w:r w:rsidR="00236E38">
        <w:rPr>
          <w:sz w:val="28"/>
          <w:szCs w:val="28"/>
        </w:rPr>
        <w:t>и</w:t>
      </w:r>
      <w:r>
        <w:rPr>
          <w:sz w:val="28"/>
          <w:szCs w:val="28"/>
        </w:rPr>
        <w:t>менении).</w:t>
      </w:r>
    </w:p>
    <w:p w:rsidR="00031CDA" w:rsidRDefault="00031CDA" w:rsidP="005D6A03">
      <w:pPr>
        <w:spacing w:after="0" w:line="360" w:lineRule="exact"/>
        <w:ind w:left="-284" w:firstLine="567"/>
        <w:jc w:val="both"/>
        <w:rPr>
          <w:sz w:val="28"/>
          <w:szCs w:val="28"/>
        </w:rPr>
      </w:pPr>
    </w:p>
    <w:p w:rsidR="008E490E" w:rsidRDefault="006B677E" w:rsidP="005D6A03">
      <w:pPr>
        <w:spacing w:after="0" w:line="360" w:lineRule="exact"/>
        <w:ind w:left="-284"/>
        <w:jc w:val="center"/>
        <w:rPr>
          <w:rStyle w:val="150"/>
          <w:rFonts w:eastAsia="Calibri"/>
          <w:sz w:val="28"/>
          <w:szCs w:val="28"/>
        </w:rPr>
      </w:pPr>
      <w:r w:rsidRPr="006B677E">
        <w:rPr>
          <w:rStyle w:val="150"/>
          <w:rFonts w:eastAsia="Calibri"/>
          <w:sz w:val="28"/>
          <w:szCs w:val="28"/>
        </w:rPr>
        <w:t>Опубликованность результатов</w:t>
      </w:r>
      <w:r w:rsidR="00236E38">
        <w:rPr>
          <w:rStyle w:val="150"/>
          <w:rFonts w:eastAsia="Calibri"/>
          <w:sz w:val="28"/>
          <w:szCs w:val="28"/>
        </w:rPr>
        <w:t xml:space="preserve"> диссертации</w:t>
      </w:r>
    </w:p>
    <w:p w:rsidR="00726720" w:rsidRDefault="00726720" w:rsidP="005D6A03">
      <w:pPr>
        <w:spacing w:after="0" w:line="360" w:lineRule="exact"/>
        <w:ind w:left="-284"/>
        <w:jc w:val="center"/>
        <w:rPr>
          <w:sz w:val="28"/>
          <w:szCs w:val="28"/>
        </w:rPr>
      </w:pPr>
    </w:p>
    <w:p w:rsidR="00236E38" w:rsidRDefault="00A24524" w:rsidP="005D6A03">
      <w:pPr>
        <w:spacing w:after="0" w:line="360" w:lineRule="exact"/>
        <w:ind w:left="-284" w:firstLine="567"/>
        <w:jc w:val="both"/>
        <w:rPr>
          <w:sz w:val="28"/>
          <w:szCs w:val="28"/>
        </w:rPr>
      </w:pPr>
      <w:r w:rsidRPr="00F12D19">
        <w:rPr>
          <w:sz w:val="28"/>
          <w:szCs w:val="28"/>
        </w:rPr>
        <w:t>Основные результаты диссертации опубликованы в 1</w:t>
      </w:r>
      <w:r w:rsidR="00D82440" w:rsidRPr="00D82440">
        <w:rPr>
          <w:sz w:val="28"/>
          <w:szCs w:val="28"/>
        </w:rPr>
        <w:t>2</w:t>
      </w:r>
      <w:r w:rsidRPr="00F12D19">
        <w:rPr>
          <w:sz w:val="28"/>
          <w:szCs w:val="28"/>
        </w:rPr>
        <w:t xml:space="preserve"> научных работах, </w:t>
      </w:r>
      <w:r w:rsidR="00236E38">
        <w:rPr>
          <w:sz w:val="28"/>
          <w:szCs w:val="28"/>
        </w:rPr>
        <w:t xml:space="preserve">из которых 7 – статьи в научных изданиях в соответствии с п. 18 Положения о присуждении ученых степеней и присвоении ученых званий в Республике Беларусь (общим объёмом </w:t>
      </w:r>
      <w:r w:rsidR="007752C5">
        <w:rPr>
          <w:sz w:val="28"/>
          <w:szCs w:val="28"/>
        </w:rPr>
        <w:t>5.1</w:t>
      </w:r>
      <w:r w:rsidR="00D82440">
        <w:rPr>
          <w:sz w:val="28"/>
          <w:szCs w:val="28"/>
        </w:rPr>
        <w:t xml:space="preserve"> авторск</w:t>
      </w:r>
      <w:r w:rsidR="007752C5">
        <w:rPr>
          <w:sz w:val="28"/>
          <w:szCs w:val="28"/>
        </w:rPr>
        <w:t>ого</w:t>
      </w:r>
      <w:r w:rsidR="00D82440">
        <w:rPr>
          <w:sz w:val="28"/>
          <w:szCs w:val="28"/>
        </w:rPr>
        <w:t xml:space="preserve"> лист</w:t>
      </w:r>
      <w:r w:rsidR="007752C5">
        <w:rPr>
          <w:sz w:val="28"/>
          <w:szCs w:val="28"/>
        </w:rPr>
        <w:t>а</w:t>
      </w:r>
      <w:r w:rsidR="009B70D1">
        <w:rPr>
          <w:sz w:val="28"/>
          <w:szCs w:val="28"/>
        </w:rPr>
        <w:t>), 5 – статьи в сборниках материалов конференций.</w:t>
      </w:r>
    </w:p>
    <w:p w:rsidR="00726720" w:rsidRDefault="00726720" w:rsidP="005D6A03">
      <w:pPr>
        <w:spacing w:after="0" w:line="360" w:lineRule="exact"/>
        <w:ind w:left="-284" w:firstLine="567"/>
        <w:jc w:val="both"/>
        <w:rPr>
          <w:sz w:val="28"/>
          <w:szCs w:val="28"/>
        </w:rPr>
      </w:pPr>
    </w:p>
    <w:p w:rsidR="008E490E" w:rsidRDefault="00F402F1" w:rsidP="005D6A03">
      <w:pPr>
        <w:spacing w:after="0" w:line="360" w:lineRule="exact"/>
        <w:ind w:left="-284"/>
        <w:jc w:val="center"/>
        <w:rPr>
          <w:rStyle w:val="150"/>
          <w:rFonts w:eastAsia="Calibri"/>
          <w:sz w:val="28"/>
          <w:szCs w:val="28"/>
        </w:rPr>
      </w:pPr>
      <w:r w:rsidRPr="00F402F1">
        <w:rPr>
          <w:rStyle w:val="150"/>
          <w:rFonts w:eastAsia="Calibri"/>
          <w:sz w:val="28"/>
          <w:szCs w:val="28"/>
        </w:rPr>
        <w:t>Структура и объём диссертации</w:t>
      </w:r>
    </w:p>
    <w:p w:rsidR="00726720" w:rsidRPr="00D61D4E" w:rsidRDefault="00726720" w:rsidP="005D6A03">
      <w:pPr>
        <w:spacing w:after="0" w:line="360" w:lineRule="exact"/>
        <w:ind w:left="-284"/>
        <w:jc w:val="center"/>
        <w:rPr>
          <w:rStyle w:val="150"/>
          <w:rFonts w:eastAsia="Calibri"/>
          <w:sz w:val="28"/>
        </w:rPr>
      </w:pPr>
    </w:p>
    <w:p w:rsidR="00F402F1" w:rsidRPr="00BC7C21" w:rsidRDefault="006A39B4" w:rsidP="005D6A03">
      <w:pPr>
        <w:spacing w:after="0" w:line="360" w:lineRule="exact"/>
        <w:ind w:left="-284" w:firstLine="567"/>
        <w:jc w:val="both"/>
        <w:rPr>
          <w:sz w:val="28"/>
          <w:szCs w:val="28"/>
        </w:rPr>
      </w:pPr>
      <w:r w:rsidRPr="00F12D19">
        <w:rPr>
          <w:sz w:val="28"/>
          <w:szCs w:val="28"/>
        </w:rPr>
        <w:t>Диссертация состоит из</w:t>
      </w:r>
      <w:r w:rsidR="009B70D1">
        <w:rPr>
          <w:sz w:val="28"/>
          <w:szCs w:val="28"/>
        </w:rPr>
        <w:t xml:space="preserve"> перечня условных обозначений,</w:t>
      </w:r>
      <w:r w:rsidRPr="00F12D19">
        <w:rPr>
          <w:sz w:val="28"/>
          <w:szCs w:val="28"/>
        </w:rPr>
        <w:t xml:space="preserve"> введения, общей характеристики работы, трех глав, заключения,</w:t>
      </w:r>
      <w:r w:rsidR="009B70D1">
        <w:rPr>
          <w:sz w:val="28"/>
          <w:szCs w:val="28"/>
        </w:rPr>
        <w:t xml:space="preserve"> библиографического</w:t>
      </w:r>
      <w:r w:rsidRPr="00F12D19">
        <w:rPr>
          <w:sz w:val="28"/>
          <w:szCs w:val="28"/>
        </w:rPr>
        <w:t xml:space="preserve"> списка. Полный объем диссертации составляет </w:t>
      </w:r>
      <w:r w:rsidR="00427D7E">
        <w:rPr>
          <w:sz w:val="28"/>
          <w:szCs w:val="28"/>
        </w:rPr>
        <w:t>1</w:t>
      </w:r>
      <w:r w:rsidR="00724491">
        <w:rPr>
          <w:sz w:val="28"/>
          <w:szCs w:val="28"/>
        </w:rPr>
        <w:t>06</w:t>
      </w:r>
      <w:r>
        <w:rPr>
          <w:sz w:val="28"/>
          <w:szCs w:val="28"/>
        </w:rPr>
        <w:t xml:space="preserve"> страниц.</w:t>
      </w:r>
      <w:r w:rsidRPr="00F12D19">
        <w:rPr>
          <w:sz w:val="28"/>
          <w:szCs w:val="28"/>
        </w:rPr>
        <w:t xml:space="preserve"> </w:t>
      </w:r>
      <w:r>
        <w:rPr>
          <w:sz w:val="28"/>
          <w:szCs w:val="28"/>
        </w:rPr>
        <w:t>Диссертация содержит</w:t>
      </w:r>
      <w:r w:rsidRPr="00F12D19">
        <w:rPr>
          <w:sz w:val="28"/>
          <w:szCs w:val="28"/>
        </w:rPr>
        <w:t xml:space="preserve"> 71 рисунок</w:t>
      </w:r>
      <w:r w:rsidR="00A44CE0" w:rsidRPr="00A44CE0">
        <w:rPr>
          <w:sz w:val="28"/>
          <w:szCs w:val="28"/>
        </w:rPr>
        <w:t xml:space="preserve"> </w:t>
      </w:r>
      <w:r w:rsidR="00A44CE0">
        <w:rPr>
          <w:sz w:val="28"/>
          <w:szCs w:val="28"/>
        </w:rPr>
        <w:t>на 32 страницах</w:t>
      </w:r>
      <w:r w:rsidRPr="00F12D19">
        <w:rPr>
          <w:sz w:val="28"/>
          <w:szCs w:val="28"/>
        </w:rPr>
        <w:t xml:space="preserve"> </w:t>
      </w:r>
      <w:r>
        <w:rPr>
          <w:sz w:val="28"/>
          <w:szCs w:val="28"/>
        </w:rPr>
        <w:t>и</w:t>
      </w:r>
      <w:r w:rsidRPr="00F12D19">
        <w:rPr>
          <w:sz w:val="28"/>
          <w:szCs w:val="28"/>
        </w:rPr>
        <w:t xml:space="preserve"> 2 таблицы</w:t>
      </w:r>
      <w:r w:rsidR="00A44CE0">
        <w:rPr>
          <w:sz w:val="28"/>
          <w:szCs w:val="28"/>
        </w:rPr>
        <w:t xml:space="preserve"> на 1 странице</w:t>
      </w:r>
      <w:r w:rsidRPr="00F12D19">
        <w:rPr>
          <w:sz w:val="28"/>
          <w:szCs w:val="28"/>
        </w:rPr>
        <w:t xml:space="preserve">. </w:t>
      </w:r>
      <w:r w:rsidR="00BC7C21">
        <w:rPr>
          <w:sz w:val="28"/>
          <w:szCs w:val="28"/>
        </w:rPr>
        <w:t>Библиографический список</w:t>
      </w:r>
      <w:r w:rsidRPr="00F12D19">
        <w:rPr>
          <w:sz w:val="28"/>
          <w:szCs w:val="28"/>
        </w:rPr>
        <w:t xml:space="preserve"> состоит из </w:t>
      </w:r>
      <w:r w:rsidR="00BC7C21" w:rsidRPr="00BC7C21">
        <w:rPr>
          <w:sz w:val="28"/>
          <w:szCs w:val="28"/>
        </w:rPr>
        <w:t>82</w:t>
      </w:r>
      <w:r w:rsidR="00BC7C21">
        <w:rPr>
          <w:sz w:val="28"/>
          <w:szCs w:val="28"/>
        </w:rPr>
        <w:t xml:space="preserve"> наименований, включая собственные публикации автора.</w:t>
      </w:r>
    </w:p>
    <w:p w:rsidR="00DC3F98" w:rsidRDefault="00DC3F98" w:rsidP="005D6A03">
      <w:pPr>
        <w:spacing w:after="0" w:line="360" w:lineRule="exact"/>
        <w:ind w:left="-284" w:firstLine="567"/>
        <w:jc w:val="both"/>
        <w:rPr>
          <w:sz w:val="28"/>
          <w:szCs w:val="28"/>
        </w:rPr>
      </w:pPr>
    </w:p>
    <w:p w:rsidR="00DC3F98" w:rsidRDefault="006656B6" w:rsidP="005D6A03">
      <w:pPr>
        <w:pStyle w:val="9"/>
        <w:spacing w:after="0" w:line="360" w:lineRule="exact"/>
        <w:ind w:left="-284"/>
        <w:rPr>
          <w:b/>
        </w:rPr>
      </w:pPr>
      <w:r>
        <w:rPr>
          <w:b/>
        </w:rPr>
        <w:t>ОСНОВНая часть</w:t>
      </w:r>
    </w:p>
    <w:p w:rsidR="00271B56" w:rsidRPr="00271B56" w:rsidRDefault="00271B56" w:rsidP="005D6A03">
      <w:pPr>
        <w:spacing w:after="0" w:line="360" w:lineRule="exact"/>
        <w:ind w:left="-284"/>
        <w:rPr>
          <w:lang w:eastAsia="ru-RU"/>
        </w:rPr>
      </w:pPr>
    </w:p>
    <w:p w:rsidR="00DC3369" w:rsidRDefault="00DC3369" w:rsidP="005D6A03">
      <w:pPr>
        <w:spacing w:after="0" w:line="360" w:lineRule="exact"/>
        <w:ind w:left="-284" w:firstLine="567"/>
        <w:jc w:val="both"/>
        <w:rPr>
          <w:sz w:val="28"/>
          <w:szCs w:val="28"/>
        </w:rPr>
      </w:pPr>
      <w:r w:rsidRPr="00DC3369">
        <w:rPr>
          <w:b/>
          <w:sz w:val="28"/>
          <w:szCs w:val="28"/>
        </w:rPr>
        <w:t>В первой главе</w:t>
      </w:r>
      <w:r w:rsidRPr="00DC3369">
        <w:rPr>
          <w:sz w:val="28"/>
          <w:szCs w:val="28"/>
        </w:rPr>
        <w:t xml:space="preserve"> проанализированы основные тенденции развития детекторной техники, отмечена возрастающая значимость радиационной стойкости.</w:t>
      </w:r>
    </w:p>
    <w:p w:rsidR="00E8397A" w:rsidRPr="00DC3369" w:rsidRDefault="00E8397A" w:rsidP="005D6A03">
      <w:pPr>
        <w:spacing w:after="0" w:line="360" w:lineRule="exact"/>
        <w:ind w:left="-284" w:firstLine="567"/>
        <w:jc w:val="both"/>
        <w:rPr>
          <w:sz w:val="28"/>
          <w:szCs w:val="28"/>
        </w:rPr>
      </w:pPr>
      <w:r>
        <w:rPr>
          <w:sz w:val="28"/>
          <w:szCs w:val="28"/>
        </w:rPr>
        <w:t>Дан обзор физико-химических свойств алмаза, проанализирована применим</w:t>
      </w:r>
      <w:r w:rsidR="005C7B51">
        <w:rPr>
          <w:sz w:val="28"/>
          <w:szCs w:val="28"/>
        </w:rPr>
        <w:t>о</w:t>
      </w:r>
      <w:r>
        <w:rPr>
          <w:sz w:val="28"/>
          <w:szCs w:val="28"/>
        </w:rPr>
        <w:t>сть его в качестве детекторного материала.</w:t>
      </w:r>
    </w:p>
    <w:p w:rsidR="00DC3369" w:rsidRDefault="00DC3369" w:rsidP="005D6A03">
      <w:pPr>
        <w:spacing w:after="0" w:line="360" w:lineRule="exact"/>
        <w:ind w:left="-284" w:firstLine="567"/>
        <w:jc w:val="both"/>
        <w:rPr>
          <w:sz w:val="28"/>
          <w:szCs w:val="28"/>
        </w:rPr>
      </w:pPr>
      <w:r w:rsidRPr="00DC3369">
        <w:rPr>
          <w:sz w:val="28"/>
          <w:szCs w:val="28"/>
        </w:rPr>
        <w:t>Сделан вывод о перспективности алмазных детекторов для применения в качестве элементов детекторных установок, испытывающих максимальную радиационную нагрузку.</w:t>
      </w:r>
      <w:r w:rsidR="005C7B51">
        <w:rPr>
          <w:sz w:val="28"/>
          <w:szCs w:val="28"/>
        </w:rPr>
        <w:t xml:space="preserve"> Приведена литературная ссылка на успешные радиационные испытания алмазных детекторов при дозах вплоть до 10 МГр.</w:t>
      </w:r>
    </w:p>
    <w:p w:rsidR="002F493A" w:rsidRPr="00F12D19" w:rsidRDefault="002F493A" w:rsidP="005D6A03">
      <w:pPr>
        <w:pStyle w:val="ae"/>
        <w:numPr>
          <w:ilvl w:val="12"/>
          <w:numId w:val="0"/>
        </w:numPr>
        <w:spacing w:after="0" w:line="360" w:lineRule="exact"/>
        <w:ind w:left="-284" w:firstLine="567"/>
        <w:jc w:val="both"/>
        <w:rPr>
          <w:sz w:val="28"/>
          <w:szCs w:val="28"/>
        </w:rPr>
      </w:pPr>
      <w:r>
        <w:rPr>
          <w:sz w:val="28"/>
          <w:szCs w:val="28"/>
        </w:rPr>
        <w:t xml:space="preserve">Обоснована необходимость сверхстойких к радиации детекторов в физике высоких энергий </w:t>
      </w:r>
      <w:r w:rsidR="00D61D4E">
        <w:rPr>
          <w:sz w:val="28"/>
          <w:szCs w:val="28"/>
        </w:rPr>
        <w:t>—</w:t>
      </w:r>
      <w:r>
        <w:rPr>
          <w:sz w:val="28"/>
          <w:szCs w:val="28"/>
        </w:rPr>
        <w:t xml:space="preserve"> нужно регистрировать полную картину взаимодействия, </w:t>
      </w:r>
      <w:r w:rsidRPr="00F12D19">
        <w:rPr>
          <w:sz w:val="28"/>
          <w:szCs w:val="28"/>
        </w:rPr>
        <w:t xml:space="preserve">в </w:t>
      </w:r>
      <w:r w:rsidRPr="002F493A">
        <w:rPr>
          <w:sz w:val="28"/>
          <w:szCs w:val="28"/>
        </w:rPr>
        <w:t>том числе частиц</w:t>
      </w:r>
      <w:r>
        <w:rPr>
          <w:sz w:val="28"/>
          <w:szCs w:val="28"/>
        </w:rPr>
        <w:t>ы и струи, вылетающие</w:t>
      </w:r>
      <w:r w:rsidRPr="002F493A">
        <w:rPr>
          <w:sz w:val="28"/>
          <w:szCs w:val="28"/>
        </w:rPr>
        <w:t xml:space="preserve"> под малыми углами к оси пучков, где радиационные нагрузки особенно велики.</w:t>
      </w:r>
      <w:r w:rsidRPr="00F12D19">
        <w:rPr>
          <w:sz w:val="28"/>
          <w:szCs w:val="28"/>
        </w:rPr>
        <w:t xml:space="preserve"> </w:t>
      </w:r>
    </w:p>
    <w:p w:rsidR="00AF7990" w:rsidRDefault="009D7A58" w:rsidP="005D6A03">
      <w:pPr>
        <w:spacing w:after="0" w:line="360" w:lineRule="exact"/>
        <w:ind w:left="-284" w:firstLine="567"/>
        <w:jc w:val="both"/>
        <w:rPr>
          <w:sz w:val="28"/>
          <w:szCs w:val="28"/>
        </w:rPr>
      </w:pPr>
      <w:r>
        <w:rPr>
          <w:sz w:val="28"/>
          <w:szCs w:val="28"/>
        </w:rPr>
        <w:lastRenderedPageBreak/>
        <w:t>Показана</w:t>
      </w:r>
      <w:r w:rsidR="00AF7990">
        <w:rPr>
          <w:sz w:val="28"/>
          <w:szCs w:val="28"/>
        </w:rPr>
        <w:t xml:space="preserve"> возможность применения алмазных детекторов и за пределами физики высоких энергий </w:t>
      </w:r>
      <w:r w:rsidR="00D61D4E">
        <w:rPr>
          <w:sz w:val="28"/>
          <w:szCs w:val="28"/>
        </w:rPr>
        <w:t>—</w:t>
      </w:r>
      <w:r w:rsidR="00AF7990">
        <w:rPr>
          <w:sz w:val="28"/>
          <w:szCs w:val="28"/>
        </w:rPr>
        <w:t xml:space="preserve"> </w:t>
      </w:r>
      <w:r w:rsidR="001B1CC8">
        <w:rPr>
          <w:sz w:val="28"/>
          <w:szCs w:val="28"/>
        </w:rPr>
        <w:t>в ядерной энергетике, в ускорительной технике, в радиационной терапии</w:t>
      </w:r>
      <w:r w:rsidR="0038531C">
        <w:rPr>
          <w:sz w:val="28"/>
          <w:szCs w:val="28"/>
        </w:rPr>
        <w:t>, в космических исследованиях.</w:t>
      </w:r>
    </w:p>
    <w:p w:rsidR="003F3568" w:rsidRDefault="003F3568" w:rsidP="005D6A03">
      <w:pPr>
        <w:spacing w:after="0" w:line="360" w:lineRule="exact"/>
        <w:ind w:left="-284" w:firstLine="567"/>
        <w:jc w:val="both"/>
        <w:rPr>
          <w:sz w:val="28"/>
          <w:szCs w:val="28"/>
        </w:rPr>
      </w:pPr>
      <w:r>
        <w:rPr>
          <w:sz w:val="28"/>
          <w:szCs w:val="28"/>
        </w:rPr>
        <w:t>Дана краткая история развития алмазных детекторов, от 40-х годов прошлого века до наших дней.</w:t>
      </w:r>
    </w:p>
    <w:p w:rsidR="00383974" w:rsidRDefault="00383974" w:rsidP="005D6A03">
      <w:pPr>
        <w:spacing w:after="0" w:line="360" w:lineRule="exact"/>
        <w:ind w:left="-284" w:firstLine="567"/>
        <w:jc w:val="both"/>
        <w:rPr>
          <w:sz w:val="28"/>
          <w:szCs w:val="28"/>
        </w:rPr>
      </w:pPr>
      <w:r>
        <w:rPr>
          <w:sz w:val="28"/>
          <w:szCs w:val="28"/>
        </w:rPr>
        <w:t xml:space="preserve">Отмечен большой интерес к алмазным детекторам </w:t>
      </w:r>
      <w:r w:rsidR="00D61D4E">
        <w:rPr>
          <w:sz w:val="28"/>
          <w:szCs w:val="28"/>
        </w:rPr>
        <w:t>—</w:t>
      </w:r>
      <w:r>
        <w:rPr>
          <w:sz w:val="28"/>
          <w:szCs w:val="28"/>
        </w:rPr>
        <w:t xml:space="preserve"> они активно разрабатываются  во многих мировых научных центрах.</w:t>
      </w:r>
    </w:p>
    <w:p w:rsidR="001F45D9" w:rsidRDefault="00BB0E34" w:rsidP="005D6A03">
      <w:pPr>
        <w:spacing w:after="0" w:line="360" w:lineRule="exact"/>
        <w:ind w:left="-284" w:firstLine="567"/>
        <w:jc w:val="both"/>
        <w:rPr>
          <w:sz w:val="28"/>
          <w:szCs w:val="28"/>
        </w:rPr>
      </w:pPr>
      <w:r>
        <w:rPr>
          <w:sz w:val="28"/>
          <w:szCs w:val="28"/>
        </w:rPr>
        <w:t xml:space="preserve">Кратко описана </w:t>
      </w:r>
      <w:r>
        <w:rPr>
          <w:sz w:val="28"/>
          <w:szCs w:val="28"/>
          <w:lang w:val="en-US"/>
        </w:rPr>
        <w:t>CVD</w:t>
      </w:r>
      <w:r w:rsidRPr="00BB0E34">
        <w:rPr>
          <w:sz w:val="28"/>
          <w:szCs w:val="28"/>
        </w:rPr>
        <w:t>-</w:t>
      </w:r>
      <w:r>
        <w:rPr>
          <w:sz w:val="28"/>
          <w:szCs w:val="28"/>
        </w:rPr>
        <w:t xml:space="preserve">технология </w:t>
      </w:r>
      <w:r w:rsidRPr="003E73A0">
        <w:rPr>
          <w:sz w:val="28"/>
          <w:szCs w:val="28"/>
        </w:rPr>
        <w:t>(</w:t>
      </w:r>
      <w:r w:rsidRPr="003E73A0">
        <w:rPr>
          <w:sz w:val="28"/>
          <w:szCs w:val="28"/>
          <w:lang w:val="en-US"/>
        </w:rPr>
        <w:t>Chemical</w:t>
      </w:r>
      <w:r w:rsidRPr="003E73A0">
        <w:rPr>
          <w:sz w:val="28"/>
          <w:szCs w:val="28"/>
        </w:rPr>
        <w:t xml:space="preserve"> </w:t>
      </w:r>
      <w:r w:rsidRPr="003E73A0">
        <w:rPr>
          <w:sz w:val="28"/>
          <w:szCs w:val="28"/>
          <w:lang w:val="en-US"/>
        </w:rPr>
        <w:t>Vapor</w:t>
      </w:r>
      <w:r w:rsidRPr="003E73A0">
        <w:rPr>
          <w:sz w:val="28"/>
          <w:szCs w:val="28"/>
        </w:rPr>
        <w:t xml:space="preserve"> </w:t>
      </w:r>
      <w:r w:rsidRPr="003E73A0">
        <w:rPr>
          <w:sz w:val="28"/>
          <w:szCs w:val="28"/>
          <w:lang w:val="en-US"/>
        </w:rPr>
        <w:t>Deposition</w:t>
      </w:r>
      <w:r w:rsidRPr="00111892">
        <w:rPr>
          <w:sz w:val="28"/>
          <w:szCs w:val="28"/>
          <w:highlight w:val="yellow"/>
        </w:rPr>
        <w:t>)</w:t>
      </w:r>
      <w:r w:rsidRPr="00BB0E34">
        <w:rPr>
          <w:sz w:val="28"/>
          <w:szCs w:val="28"/>
        </w:rPr>
        <w:t xml:space="preserve"> </w:t>
      </w:r>
      <w:r w:rsidR="00D61D4E">
        <w:rPr>
          <w:sz w:val="28"/>
          <w:szCs w:val="28"/>
        </w:rPr>
        <w:t>—</w:t>
      </w:r>
      <w:r w:rsidRPr="00BB0E34">
        <w:rPr>
          <w:sz w:val="28"/>
          <w:szCs w:val="28"/>
        </w:rPr>
        <w:t xml:space="preserve"> </w:t>
      </w:r>
      <w:r>
        <w:rPr>
          <w:sz w:val="28"/>
          <w:szCs w:val="28"/>
        </w:rPr>
        <w:t>популярный метод изготовления алмазных детекторов.</w:t>
      </w:r>
      <w:r w:rsidR="00295D37">
        <w:rPr>
          <w:sz w:val="28"/>
          <w:szCs w:val="28"/>
        </w:rPr>
        <w:t xml:space="preserve"> Отмечены её достоинства и недостатки.</w:t>
      </w:r>
      <w:r w:rsidR="00DB1C0C">
        <w:rPr>
          <w:sz w:val="28"/>
          <w:szCs w:val="28"/>
        </w:rPr>
        <w:t xml:space="preserve"> Упомянута возможность выращивания </w:t>
      </w:r>
      <w:r w:rsidR="00DB1C0C" w:rsidRPr="00F12D19">
        <w:rPr>
          <w:sz w:val="28"/>
          <w:szCs w:val="28"/>
        </w:rPr>
        <w:t>алмазных пластин диаметром до нескольких десятков сантиметров и толщиной до нескольких миллиметров</w:t>
      </w:r>
      <w:r w:rsidR="00DB1C0C">
        <w:rPr>
          <w:sz w:val="28"/>
          <w:szCs w:val="28"/>
        </w:rPr>
        <w:t xml:space="preserve"> при достаточно строгом</w:t>
      </w:r>
      <w:r w:rsidR="00DB1C0C" w:rsidRPr="00F12D19">
        <w:rPr>
          <w:sz w:val="28"/>
          <w:szCs w:val="28"/>
        </w:rPr>
        <w:t xml:space="preserve"> контрол</w:t>
      </w:r>
      <w:r w:rsidR="00DB1C0C">
        <w:rPr>
          <w:sz w:val="28"/>
          <w:szCs w:val="28"/>
        </w:rPr>
        <w:t>е примесного</w:t>
      </w:r>
      <w:r w:rsidR="00DB1C0C" w:rsidRPr="00F12D19">
        <w:rPr>
          <w:sz w:val="28"/>
          <w:szCs w:val="28"/>
        </w:rPr>
        <w:t xml:space="preserve"> состава</w:t>
      </w:r>
      <w:r w:rsidR="00DB1C0C">
        <w:rPr>
          <w:sz w:val="28"/>
          <w:szCs w:val="28"/>
        </w:rPr>
        <w:t xml:space="preserve"> пластин и их</w:t>
      </w:r>
      <w:r w:rsidR="00DB1C0C" w:rsidRPr="00F12D19">
        <w:rPr>
          <w:sz w:val="28"/>
          <w:szCs w:val="28"/>
        </w:rPr>
        <w:t xml:space="preserve"> характеристик</w:t>
      </w:r>
      <w:r w:rsidR="00DB1C0C">
        <w:rPr>
          <w:sz w:val="28"/>
          <w:szCs w:val="28"/>
        </w:rPr>
        <w:t>.</w:t>
      </w:r>
    </w:p>
    <w:p w:rsidR="00EF17DC" w:rsidRDefault="001F45D9" w:rsidP="005D6A03">
      <w:pPr>
        <w:spacing w:after="0" w:line="360" w:lineRule="exact"/>
        <w:ind w:left="-284" w:firstLine="567"/>
        <w:jc w:val="both"/>
        <w:rPr>
          <w:sz w:val="28"/>
          <w:szCs w:val="28"/>
        </w:rPr>
      </w:pPr>
      <w:r>
        <w:rPr>
          <w:sz w:val="28"/>
          <w:szCs w:val="28"/>
        </w:rPr>
        <w:t>О</w:t>
      </w:r>
      <w:r w:rsidR="00C5075A">
        <w:rPr>
          <w:sz w:val="28"/>
          <w:szCs w:val="28"/>
        </w:rPr>
        <w:t>боснова</w:t>
      </w:r>
      <w:r>
        <w:rPr>
          <w:sz w:val="28"/>
          <w:szCs w:val="28"/>
        </w:rPr>
        <w:t xml:space="preserve">но преимущество монокристаллического алмаза над поликристаллическими </w:t>
      </w:r>
      <w:r>
        <w:rPr>
          <w:sz w:val="28"/>
          <w:szCs w:val="28"/>
          <w:lang w:val="en-US"/>
        </w:rPr>
        <w:t>CVD</w:t>
      </w:r>
      <w:r w:rsidRPr="001F45D9">
        <w:rPr>
          <w:sz w:val="28"/>
          <w:szCs w:val="28"/>
        </w:rPr>
        <w:t>-</w:t>
      </w:r>
      <w:r w:rsidR="00DB1C0C">
        <w:rPr>
          <w:sz w:val="28"/>
          <w:szCs w:val="28"/>
        </w:rPr>
        <w:t>пластинами – более равномерный отклик по площади, и, соответственно, возможность достижения лучшего энергетического разрешения.</w:t>
      </w:r>
    </w:p>
    <w:p w:rsidR="00BB0E34" w:rsidRPr="00981B2C" w:rsidRDefault="00C5075A" w:rsidP="005D6A03">
      <w:pPr>
        <w:spacing w:after="0" w:line="360" w:lineRule="exact"/>
        <w:ind w:left="-284" w:firstLine="567"/>
        <w:jc w:val="both"/>
        <w:rPr>
          <w:sz w:val="28"/>
          <w:szCs w:val="28"/>
        </w:rPr>
      </w:pPr>
      <w:r>
        <w:rPr>
          <w:sz w:val="28"/>
          <w:szCs w:val="28"/>
        </w:rPr>
        <w:t xml:space="preserve">Дано краткое описание </w:t>
      </w:r>
      <w:r w:rsidR="00981B2C">
        <w:rPr>
          <w:sz w:val="28"/>
          <w:szCs w:val="28"/>
        </w:rPr>
        <w:t>бэлт- и БАРС-технологий</w:t>
      </w:r>
      <w:r w:rsidR="00EF17DC">
        <w:rPr>
          <w:sz w:val="28"/>
          <w:szCs w:val="28"/>
        </w:rPr>
        <w:t xml:space="preserve"> синтеза монокристаллических алмазов</w:t>
      </w:r>
      <w:r w:rsidR="00E73C98">
        <w:rPr>
          <w:sz w:val="28"/>
          <w:szCs w:val="28"/>
        </w:rPr>
        <w:t>,</w:t>
      </w:r>
      <w:r w:rsidR="00EF17DC">
        <w:rPr>
          <w:sz w:val="28"/>
          <w:szCs w:val="28"/>
        </w:rPr>
        <w:t xml:space="preserve"> и преимущество последней.</w:t>
      </w:r>
      <w:r w:rsidR="00BB0E34" w:rsidRPr="00BB0E34">
        <w:rPr>
          <w:sz w:val="28"/>
          <w:szCs w:val="28"/>
        </w:rPr>
        <w:t xml:space="preserve"> </w:t>
      </w:r>
      <w:r w:rsidR="00981B2C">
        <w:rPr>
          <w:sz w:val="28"/>
          <w:szCs w:val="28"/>
        </w:rPr>
        <w:t xml:space="preserve">Бэлт-технология (появившаяся первой усилиями корпорации </w:t>
      </w:r>
      <w:r w:rsidR="00981B2C">
        <w:rPr>
          <w:sz w:val="28"/>
          <w:szCs w:val="28"/>
          <w:lang w:val="en-US"/>
        </w:rPr>
        <w:t>General</w:t>
      </w:r>
      <w:r w:rsidR="00981B2C" w:rsidRPr="00981B2C">
        <w:rPr>
          <w:sz w:val="28"/>
          <w:szCs w:val="28"/>
        </w:rPr>
        <w:t xml:space="preserve"> </w:t>
      </w:r>
      <w:r w:rsidR="00981B2C">
        <w:rPr>
          <w:sz w:val="28"/>
          <w:szCs w:val="28"/>
          <w:lang w:val="en-US"/>
        </w:rPr>
        <w:t>Electric</w:t>
      </w:r>
      <w:r w:rsidR="00981B2C" w:rsidRPr="00981B2C">
        <w:rPr>
          <w:sz w:val="28"/>
          <w:szCs w:val="28"/>
        </w:rPr>
        <w:t>)</w:t>
      </w:r>
      <w:r w:rsidR="00981B2C">
        <w:rPr>
          <w:sz w:val="28"/>
          <w:szCs w:val="28"/>
        </w:rPr>
        <w:t xml:space="preserve"> основана на применении громоздких прессов, в то время как БАРС-технология (разработка СССР) используект реакторы размером с футбольный мяч.</w:t>
      </w:r>
    </w:p>
    <w:p w:rsidR="005E260A" w:rsidRDefault="00813518" w:rsidP="005D6A03">
      <w:pPr>
        <w:spacing w:after="0" w:line="360" w:lineRule="exact"/>
        <w:ind w:left="-284" w:firstLine="567"/>
        <w:jc w:val="both"/>
        <w:rPr>
          <w:sz w:val="28"/>
          <w:szCs w:val="28"/>
        </w:rPr>
      </w:pPr>
      <w:r>
        <w:rPr>
          <w:sz w:val="28"/>
          <w:szCs w:val="28"/>
        </w:rPr>
        <w:t>Отмечен</w:t>
      </w:r>
      <w:r w:rsidR="005E260A" w:rsidRPr="00DC3369">
        <w:rPr>
          <w:sz w:val="28"/>
          <w:szCs w:val="28"/>
        </w:rPr>
        <w:t xml:space="preserve"> большой потенциал алмазных детекторов в </w:t>
      </w:r>
      <w:r w:rsidR="005E260A">
        <w:rPr>
          <w:sz w:val="28"/>
          <w:szCs w:val="28"/>
        </w:rPr>
        <w:t>исследовании параметров</w:t>
      </w:r>
      <w:r w:rsidR="005E260A" w:rsidRPr="00DC3369">
        <w:rPr>
          <w:sz w:val="28"/>
          <w:szCs w:val="28"/>
        </w:rPr>
        <w:t xml:space="preserve"> бозона Хиггса.</w:t>
      </w:r>
      <w:r w:rsidR="00C74C29">
        <w:rPr>
          <w:sz w:val="28"/>
          <w:szCs w:val="28"/>
        </w:rPr>
        <w:t xml:space="preserve"> </w:t>
      </w:r>
      <w:r>
        <w:rPr>
          <w:sz w:val="28"/>
          <w:szCs w:val="28"/>
        </w:rPr>
        <w:t>Обосновано</w:t>
      </w:r>
      <w:r w:rsidR="00C74C29">
        <w:rPr>
          <w:sz w:val="28"/>
          <w:szCs w:val="28"/>
        </w:rPr>
        <w:t xml:space="preserve"> преимущество электрон-позитронного коллайдера над протонным для точного </w:t>
      </w:r>
      <w:r w:rsidR="0051130E">
        <w:rPr>
          <w:sz w:val="28"/>
          <w:szCs w:val="28"/>
        </w:rPr>
        <w:t>измерения</w:t>
      </w:r>
      <w:r w:rsidR="00C74C29">
        <w:rPr>
          <w:sz w:val="28"/>
          <w:szCs w:val="28"/>
        </w:rPr>
        <w:t xml:space="preserve"> параметров бозона Хиггса</w:t>
      </w:r>
      <w:r w:rsidR="00A91613">
        <w:rPr>
          <w:sz w:val="28"/>
          <w:szCs w:val="28"/>
        </w:rPr>
        <w:t>. Кратко описана передняя калориметрия такого коллайдера и её основная проблема – огромные радиационные нагрузки.</w:t>
      </w:r>
    </w:p>
    <w:p w:rsidR="0051130E" w:rsidRDefault="009D7A58" w:rsidP="005D6A03">
      <w:pPr>
        <w:spacing w:after="0" w:line="360" w:lineRule="exact"/>
        <w:ind w:left="-284" w:firstLine="567"/>
        <w:jc w:val="both"/>
        <w:rPr>
          <w:sz w:val="28"/>
          <w:szCs w:val="28"/>
        </w:rPr>
      </w:pPr>
      <w:r>
        <w:rPr>
          <w:sz w:val="28"/>
          <w:szCs w:val="28"/>
        </w:rPr>
        <w:t>Представлен</w:t>
      </w:r>
      <w:r w:rsidR="0051130E">
        <w:rPr>
          <w:sz w:val="28"/>
          <w:szCs w:val="28"/>
        </w:rPr>
        <w:t xml:space="preserve"> </w:t>
      </w:r>
      <w:r w:rsidR="0051130E">
        <w:rPr>
          <w:sz w:val="28"/>
          <w:szCs w:val="28"/>
          <w:lang w:val="en-US"/>
        </w:rPr>
        <w:t>BeamCal</w:t>
      </w:r>
      <w:r w:rsidR="0051130E" w:rsidRPr="0051130E">
        <w:rPr>
          <w:sz w:val="28"/>
          <w:szCs w:val="28"/>
        </w:rPr>
        <w:t xml:space="preserve"> </w:t>
      </w:r>
      <w:r w:rsidR="0051130E">
        <w:rPr>
          <w:sz w:val="28"/>
          <w:szCs w:val="28"/>
        </w:rPr>
        <w:t>– передний калориметр международного линейного коллайдера</w:t>
      </w:r>
      <w:r w:rsidR="00635086">
        <w:rPr>
          <w:sz w:val="28"/>
          <w:szCs w:val="28"/>
        </w:rPr>
        <w:t xml:space="preserve">, и один из его вариантов, спроектированный на основе </w:t>
      </w:r>
      <w:r w:rsidR="00274391">
        <w:rPr>
          <w:sz w:val="28"/>
          <w:szCs w:val="28"/>
        </w:rPr>
        <w:t xml:space="preserve">поликристаллических </w:t>
      </w:r>
      <w:r w:rsidR="00635086">
        <w:rPr>
          <w:sz w:val="28"/>
          <w:szCs w:val="28"/>
        </w:rPr>
        <w:t>алмазн</w:t>
      </w:r>
      <w:r w:rsidR="00274391">
        <w:rPr>
          <w:sz w:val="28"/>
          <w:szCs w:val="28"/>
        </w:rPr>
        <w:t>ых</w:t>
      </w:r>
      <w:r w:rsidR="00635086">
        <w:rPr>
          <w:sz w:val="28"/>
          <w:szCs w:val="28"/>
        </w:rPr>
        <w:t xml:space="preserve"> детектор</w:t>
      </w:r>
      <w:r w:rsidR="00274391">
        <w:rPr>
          <w:sz w:val="28"/>
          <w:szCs w:val="28"/>
        </w:rPr>
        <w:t>ов</w:t>
      </w:r>
      <w:r w:rsidR="00635086">
        <w:rPr>
          <w:sz w:val="28"/>
          <w:szCs w:val="28"/>
        </w:rPr>
        <w:t>.</w:t>
      </w:r>
      <w:r w:rsidR="00274391">
        <w:rPr>
          <w:sz w:val="28"/>
          <w:szCs w:val="28"/>
        </w:rPr>
        <w:t xml:space="preserve"> Описаны </w:t>
      </w:r>
      <w:r w:rsidR="00274391" w:rsidRPr="003E73A0">
        <w:rPr>
          <w:sz w:val="28"/>
          <w:szCs w:val="28"/>
        </w:rPr>
        <w:t>встретившиеся</w:t>
      </w:r>
      <w:r w:rsidR="00274391">
        <w:rPr>
          <w:sz w:val="28"/>
          <w:szCs w:val="28"/>
        </w:rPr>
        <w:t xml:space="preserve"> проблемы, стимулировавшие интерес к монокристаллическому алмазу.</w:t>
      </w:r>
    </w:p>
    <w:p w:rsidR="00EA3420" w:rsidRDefault="009D7A58" w:rsidP="005D6A03">
      <w:pPr>
        <w:spacing w:after="0" w:line="360" w:lineRule="exact"/>
        <w:ind w:left="-284" w:firstLine="567"/>
        <w:jc w:val="both"/>
        <w:rPr>
          <w:sz w:val="28"/>
          <w:szCs w:val="28"/>
        </w:rPr>
      </w:pPr>
      <w:r>
        <w:rPr>
          <w:sz w:val="28"/>
          <w:szCs w:val="28"/>
        </w:rPr>
        <w:t>Дано описание традиционных микроканальных пластин</w:t>
      </w:r>
      <w:r w:rsidR="00517320">
        <w:rPr>
          <w:sz w:val="28"/>
          <w:szCs w:val="28"/>
        </w:rPr>
        <w:t xml:space="preserve"> (МКП)</w:t>
      </w:r>
      <w:r w:rsidR="00EA3420">
        <w:rPr>
          <w:sz w:val="28"/>
          <w:szCs w:val="28"/>
        </w:rPr>
        <w:t>, их достоинств</w:t>
      </w:r>
      <w:r>
        <w:rPr>
          <w:sz w:val="28"/>
          <w:szCs w:val="28"/>
        </w:rPr>
        <w:t xml:space="preserve"> и препятствий</w:t>
      </w:r>
      <w:r w:rsidR="00EA3420">
        <w:rPr>
          <w:sz w:val="28"/>
          <w:szCs w:val="28"/>
        </w:rPr>
        <w:t xml:space="preserve"> на пути их применения в физике частиц и высоких энергий.</w:t>
      </w:r>
    </w:p>
    <w:p w:rsidR="00517320" w:rsidRDefault="00FC6F69" w:rsidP="005D6A03">
      <w:pPr>
        <w:spacing w:after="0" w:line="360" w:lineRule="exact"/>
        <w:ind w:left="-284" w:firstLine="567"/>
        <w:jc w:val="both"/>
        <w:rPr>
          <w:sz w:val="28"/>
          <w:szCs w:val="28"/>
        </w:rPr>
      </w:pPr>
      <w:r>
        <w:rPr>
          <w:sz w:val="28"/>
          <w:szCs w:val="28"/>
        </w:rPr>
        <w:t>Показаны недостатки традиционной технологии</w:t>
      </w:r>
      <w:r w:rsidR="00517320">
        <w:rPr>
          <w:sz w:val="28"/>
          <w:szCs w:val="28"/>
        </w:rPr>
        <w:t xml:space="preserve"> изготовления свинцово-стеклянных МКП, невозможность изготовления с её помощью пластин большой площади.</w:t>
      </w:r>
    </w:p>
    <w:p w:rsidR="00517320" w:rsidRDefault="00682933" w:rsidP="005D6A03">
      <w:pPr>
        <w:spacing w:after="0" w:line="360" w:lineRule="exact"/>
        <w:ind w:left="-284" w:firstLine="567"/>
        <w:jc w:val="both"/>
        <w:rPr>
          <w:sz w:val="28"/>
          <w:szCs w:val="28"/>
        </w:rPr>
      </w:pPr>
      <w:r>
        <w:rPr>
          <w:sz w:val="28"/>
          <w:szCs w:val="28"/>
        </w:rPr>
        <w:lastRenderedPageBreak/>
        <w:t>Дан обзор попыток</w:t>
      </w:r>
      <w:r w:rsidR="00517320">
        <w:rPr>
          <w:sz w:val="28"/>
          <w:szCs w:val="28"/>
        </w:rPr>
        <w:t xml:space="preserve"> создания альтернативной технологии</w:t>
      </w:r>
      <w:r>
        <w:rPr>
          <w:sz w:val="28"/>
          <w:szCs w:val="28"/>
        </w:rPr>
        <w:t xml:space="preserve"> </w:t>
      </w:r>
      <w:r w:rsidR="00D61D4E">
        <w:rPr>
          <w:sz w:val="28"/>
          <w:szCs w:val="28"/>
        </w:rPr>
        <w:t>—</w:t>
      </w:r>
      <w:r w:rsidR="00517320">
        <w:rPr>
          <w:sz w:val="28"/>
          <w:szCs w:val="28"/>
        </w:rPr>
        <w:t xml:space="preserve"> микросферические пластины, микроканальные структуры из стекла, керамики и других материалов.</w:t>
      </w:r>
    </w:p>
    <w:p w:rsidR="00EA3420" w:rsidRPr="00E37845" w:rsidRDefault="00E37845" w:rsidP="005D6A03">
      <w:pPr>
        <w:spacing w:after="0" w:line="360" w:lineRule="exact"/>
        <w:ind w:left="-284" w:firstLine="567"/>
        <w:jc w:val="both"/>
        <w:rPr>
          <w:sz w:val="28"/>
          <w:szCs w:val="28"/>
        </w:rPr>
      </w:pPr>
      <w:r>
        <w:rPr>
          <w:sz w:val="28"/>
          <w:szCs w:val="28"/>
        </w:rPr>
        <w:t>Анодный оксид алюминия</w:t>
      </w:r>
      <w:r w:rsidRPr="00E37845">
        <w:rPr>
          <w:sz w:val="28"/>
          <w:szCs w:val="28"/>
        </w:rPr>
        <w:t xml:space="preserve"> имеет изначальную микроканальную структуру, автоматически возникающую в процессе его формирования.</w:t>
      </w:r>
    </w:p>
    <w:p w:rsidR="00EA3420" w:rsidRDefault="00E37845" w:rsidP="005D6A03">
      <w:pPr>
        <w:spacing w:after="0" w:line="360" w:lineRule="exact"/>
        <w:ind w:left="-284" w:firstLine="567"/>
        <w:jc w:val="both"/>
        <w:rPr>
          <w:sz w:val="28"/>
          <w:szCs w:val="28"/>
        </w:rPr>
      </w:pPr>
      <w:r>
        <w:rPr>
          <w:sz w:val="28"/>
          <w:szCs w:val="28"/>
        </w:rPr>
        <w:t>В отличие от свинцово-стеклянных МКП, на площадь алюмооксидных МКП нет принципиальных ограничений.</w:t>
      </w:r>
    </w:p>
    <w:p w:rsidR="0059569C" w:rsidRPr="0051130E" w:rsidRDefault="00FC6F69" w:rsidP="005D6A03">
      <w:pPr>
        <w:spacing w:after="0" w:line="360" w:lineRule="exact"/>
        <w:ind w:left="-284" w:firstLine="567"/>
        <w:jc w:val="both"/>
        <w:rPr>
          <w:sz w:val="28"/>
          <w:szCs w:val="28"/>
        </w:rPr>
      </w:pPr>
      <w:r>
        <w:rPr>
          <w:sz w:val="28"/>
          <w:szCs w:val="28"/>
        </w:rPr>
        <w:t>О</w:t>
      </w:r>
      <w:r w:rsidR="0059569C">
        <w:rPr>
          <w:sz w:val="28"/>
          <w:szCs w:val="28"/>
        </w:rPr>
        <w:t>сновное назначение предложенных детекторов</w:t>
      </w:r>
      <w:r w:rsidR="003F2319">
        <w:rPr>
          <w:sz w:val="28"/>
          <w:szCs w:val="28"/>
        </w:rPr>
        <w:t xml:space="preserve"> </w:t>
      </w:r>
      <w:r w:rsidR="00D61D4E">
        <w:rPr>
          <w:sz w:val="28"/>
          <w:szCs w:val="28"/>
        </w:rPr>
        <w:t>—</w:t>
      </w:r>
      <w:r w:rsidR="003F2319">
        <w:rPr>
          <w:sz w:val="28"/>
          <w:szCs w:val="28"/>
        </w:rPr>
        <w:t xml:space="preserve"> активная часть калориметров больших детекторных установок. Описано потенциальное преимущество предложенных детекторов перед детекторами, применяемыми в настоящее время (пластиковые сцинтилляторы).</w:t>
      </w:r>
      <w:r w:rsidR="00D07808">
        <w:rPr>
          <w:sz w:val="28"/>
          <w:szCs w:val="28"/>
        </w:rPr>
        <w:t xml:space="preserve"> Отмечено отсутствие проблемы работы ФЭУ в магнитном поле в случае применения МКП, поскольку </w:t>
      </w:r>
      <w:r w:rsidR="009F3020">
        <w:rPr>
          <w:sz w:val="28"/>
          <w:szCs w:val="28"/>
        </w:rPr>
        <w:t>в случае использования</w:t>
      </w:r>
      <w:r w:rsidR="00D07808">
        <w:rPr>
          <w:sz w:val="28"/>
          <w:szCs w:val="28"/>
        </w:rPr>
        <w:t xml:space="preserve"> МКП фотоприёмники не нужны.</w:t>
      </w:r>
    </w:p>
    <w:p w:rsidR="00DC3369" w:rsidRPr="00DC3369" w:rsidRDefault="00DC3369" w:rsidP="005D6A03">
      <w:pPr>
        <w:spacing w:after="0" w:line="360" w:lineRule="exact"/>
        <w:ind w:left="-284" w:firstLine="567"/>
        <w:jc w:val="both"/>
        <w:rPr>
          <w:sz w:val="28"/>
          <w:szCs w:val="28"/>
        </w:rPr>
      </w:pPr>
    </w:p>
    <w:p w:rsidR="00DC3369" w:rsidRDefault="00DC3369" w:rsidP="005D6A03">
      <w:pPr>
        <w:spacing w:after="0" w:line="360" w:lineRule="exact"/>
        <w:ind w:left="-284" w:firstLine="567"/>
        <w:jc w:val="both"/>
        <w:rPr>
          <w:rStyle w:val="150"/>
          <w:rFonts w:eastAsia="Calibri"/>
          <w:b w:val="0"/>
          <w:sz w:val="28"/>
          <w:szCs w:val="28"/>
        </w:rPr>
      </w:pPr>
      <w:r w:rsidRPr="00DC3369">
        <w:rPr>
          <w:rStyle w:val="150"/>
          <w:rFonts w:eastAsia="Calibri"/>
          <w:sz w:val="28"/>
          <w:szCs w:val="28"/>
        </w:rPr>
        <w:t xml:space="preserve">Вторая глава </w:t>
      </w:r>
      <w:r w:rsidRPr="00DC3369">
        <w:rPr>
          <w:rStyle w:val="150"/>
          <w:rFonts w:eastAsia="Calibri"/>
          <w:b w:val="0"/>
          <w:sz w:val="28"/>
          <w:szCs w:val="28"/>
        </w:rPr>
        <w:t>посвящена детекторам на основе монокристаллов алмаза, синтезированных БАРС-методом.</w:t>
      </w:r>
    </w:p>
    <w:p w:rsidR="009C4ED7" w:rsidRDefault="009C4ED7" w:rsidP="005D6A03">
      <w:pPr>
        <w:spacing w:after="0" w:line="360" w:lineRule="exact"/>
        <w:ind w:left="-284" w:firstLine="567"/>
        <w:jc w:val="both"/>
        <w:rPr>
          <w:rStyle w:val="150"/>
          <w:rFonts w:eastAsia="Calibri"/>
          <w:b w:val="0"/>
          <w:sz w:val="28"/>
          <w:szCs w:val="28"/>
        </w:rPr>
      </w:pPr>
      <w:r>
        <w:rPr>
          <w:rStyle w:val="150"/>
          <w:rFonts w:eastAsia="Calibri"/>
          <w:b w:val="0"/>
          <w:sz w:val="28"/>
          <w:szCs w:val="28"/>
        </w:rPr>
        <w:t>Описан принцип действия алмазного детектора. Отмечено, что не все носители заряда, генерированные при прохождении заряженной частицы, достигают металлических обкладок, часть из них поглощается дефектами-ловушками.</w:t>
      </w:r>
      <w:r w:rsidR="001B5DEC">
        <w:rPr>
          <w:rStyle w:val="150"/>
          <w:rFonts w:eastAsia="Calibri"/>
          <w:b w:val="0"/>
          <w:sz w:val="28"/>
          <w:szCs w:val="28"/>
        </w:rPr>
        <w:t xml:space="preserve"> Введено понятие эффективной длины сбора заряда.</w:t>
      </w:r>
    </w:p>
    <w:p w:rsidR="006C4CAD" w:rsidRDefault="00BE78EE" w:rsidP="005D6A03">
      <w:pPr>
        <w:spacing w:after="0" w:line="360" w:lineRule="exact"/>
        <w:ind w:left="-284" w:firstLine="567"/>
        <w:jc w:val="both"/>
        <w:rPr>
          <w:rStyle w:val="150"/>
          <w:rFonts w:eastAsia="Calibri"/>
          <w:b w:val="0"/>
          <w:sz w:val="28"/>
          <w:szCs w:val="28"/>
        </w:rPr>
      </w:pPr>
      <w:r>
        <w:rPr>
          <w:rStyle w:val="150"/>
          <w:rFonts w:eastAsia="Calibri"/>
          <w:b w:val="0"/>
          <w:sz w:val="28"/>
          <w:szCs w:val="28"/>
        </w:rPr>
        <w:t>Охарактеризовано</w:t>
      </w:r>
      <w:r w:rsidR="006C4CAD">
        <w:rPr>
          <w:rStyle w:val="150"/>
          <w:rFonts w:eastAsia="Calibri"/>
          <w:b w:val="0"/>
          <w:sz w:val="28"/>
          <w:szCs w:val="28"/>
        </w:rPr>
        <w:t xml:space="preserve"> влияние примесного состава, обработки поверхности и металлизации на эффективную длину сбора заряда.</w:t>
      </w:r>
    </w:p>
    <w:p w:rsidR="00E07C5A" w:rsidRDefault="00BE78EE" w:rsidP="005D6A03">
      <w:pPr>
        <w:spacing w:after="0" w:line="360" w:lineRule="exact"/>
        <w:ind w:left="-284" w:firstLine="567"/>
        <w:jc w:val="both"/>
        <w:rPr>
          <w:rStyle w:val="150"/>
          <w:rFonts w:eastAsia="Calibri"/>
          <w:b w:val="0"/>
          <w:sz w:val="28"/>
          <w:szCs w:val="28"/>
        </w:rPr>
      </w:pPr>
      <w:r>
        <w:rPr>
          <w:rStyle w:val="150"/>
          <w:rFonts w:eastAsia="Calibri"/>
          <w:b w:val="0"/>
          <w:sz w:val="28"/>
          <w:szCs w:val="28"/>
        </w:rPr>
        <w:t>Рассмотрены</w:t>
      </w:r>
      <w:r w:rsidR="00E07C5A">
        <w:rPr>
          <w:rStyle w:val="150"/>
          <w:rFonts w:eastAsia="Calibri"/>
          <w:b w:val="0"/>
          <w:sz w:val="28"/>
          <w:szCs w:val="28"/>
        </w:rPr>
        <w:t xml:space="preserve"> алмазы разного происхождения и их применимость для построения детекторов.</w:t>
      </w:r>
    </w:p>
    <w:p w:rsidR="00E07C5A" w:rsidRDefault="00FC1A7E" w:rsidP="005D6A03">
      <w:pPr>
        <w:spacing w:after="0" w:line="360" w:lineRule="exact"/>
        <w:ind w:left="-284" w:firstLine="567"/>
        <w:jc w:val="both"/>
        <w:rPr>
          <w:sz w:val="28"/>
          <w:szCs w:val="28"/>
        </w:rPr>
      </w:pPr>
      <w:r>
        <w:rPr>
          <w:sz w:val="28"/>
          <w:szCs w:val="28"/>
        </w:rPr>
        <w:t>Описан</w:t>
      </w:r>
      <w:r w:rsidR="00E07C5A">
        <w:rPr>
          <w:sz w:val="28"/>
          <w:szCs w:val="28"/>
        </w:rPr>
        <w:t>ы т</w:t>
      </w:r>
      <w:r w:rsidR="00E07C5A" w:rsidRPr="00F12D19">
        <w:rPr>
          <w:sz w:val="28"/>
          <w:szCs w:val="28"/>
        </w:rPr>
        <w:t xml:space="preserve">ри типа алмазов, </w:t>
      </w:r>
      <w:r w:rsidR="00E07C5A" w:rsidRPr="00F12D19">
        <w:rPr>
          <w:sz w:val="28"/>
          <w:szCs w:val="28"/>
          <w:lang w:val="en-US"/>
        </w:rPr>
        <w:t>CVD</w:t>
      </w:r>
      <w:r w:rsidR="00E07C5A" w:rsidRPr="00F12D19">
        <w:rPr>
          <w:sz w:val="28"/>
          <w:szCs w:val="28"/>
        </w:rPr>
        <w:t xml:space="preserve">-поли, </w:t>
      </w:r>
      <w:r w:rsidR="00E07C5A" w:rsidRPr="00F12D19">
        <w:rPr>
          <w:sz w:val="28"/>
          <w:szCs w:val="28"/>
          <w:lang w:val="en-US"/>
        </w:rPr>
        <w:t>CVD</w:t>
      </w:r>
      <w:r w:rsidR="00E07C5A" w:rsidRPr="00F12D19">
        <w:rPr>
          <w:sz w:val="28"/>
          <w:szCs w:val="28"/>
        </w:rPr>
        <w:t xml:space="preserve">-моно и </w:t>
      </w:r>
      <w:r w:rsidR="00E07C5A" w:rsidRPr="00F12D19">
        <w:rPr>
          <w:sz w:val="28"/>
          <w:szCs w:val="28"/>
          <w:lang w:val="en-US"/>
        </w:rPr>
        <w:t>HPHT</w:t>
      </w:r>
      <w:r w:rsidR="00E07C5A" w:rsidRPr="00F12D19">
        <w:rPr>
          <w:sz w:val="28"/>
          <w:szCs w:val="28"/>
        </w:rPr>
        <w:t xml:space="preserve"> (</w:t>
      </w:r>
      <w:r w:rsidR="00E07C5A" w:rsidRPr="00F12D19">
        <w:rPr>
          <w:sz w:val="28"/>
          <w:szCs w:val="28"/>
          <w:lang w:val="en-US"/>
        </w:rPr>
        <w:t>high</w:t>
      </w:r>
      <w:r w:rsidR="00E07C5A" w:rsidRPr="00F12D19">
        <w:rPr>
          <w:sz w:val="28"/>
          <w:szCs w:val="28"/>
        </w:rPr>
        <w:t xml:space="preserve"> </w:t>
      </w:r>
      <w:r w:rsidR="00E07C5A" w:rsidRPr="00F12D19">
        <w:rPr>
          <w:sz w:val="28"/>
          <w:szCs w:val="28"/>
          <w:lang w:val="en-US"/>
        </w:rPr>
        <w:t>pressure</w:t>
      </w:r>
      <w:r w:rsidR="00E07C5A" w:rsidRPr="00F12D19">
        <w:rPr>
          <w:sz w:val="28"/>
          <w:szCs w:val="28"/>
        </w:rPr>
        <w:t xml:space="preserve"> </w:t>
      </w:r>
      <w:r w:rsidR="00E07C5A" w:rsidRPr="00F12D19">
        <w:rPr>
          <w:sz w:val="28"/>
          <w:szCs w:val="28"/>
          <w:lang w:val="en-US"/>
        </w:rPr>
        <w:t>high</w:t>
      </w:r>
      <w:r w:rsidR="00E07C5A" w:rsidRPr="00F12D19">
        <w:rPr>
          <w:sz w:val="28"/>
          <w:szCs w:val="28"/>
        </w:rPr>
        <w:t xml:space="preserve"> </w:t>
      </w:r>
      <w:r w:rsidR="00E07C5A" w:rsidRPr="00F12D19">
        <w:rPr>
          <w:sz w:val="28"/>
          <w:szCs w:val="28"/>
          <w:lang w:val="en-US"/>
        </w:rPr>
        <w:t>temperature</w:t>
      </w:r>
      <w:r w:rsidR="00E07C5A">
        <w:rPr>
          <w:sz w:val="28"/>
          <w:szCs w:val="28"/>
        </w:rPr>
        <w:t>), сильно отличающие</w:t>
      </w:r>
      <w:r w:rsidR="00E07C5A" w:rsidRPr="00F12D19">
        <w:rPr>
          <w:sz w:val="28"/>
          <w:szCs w:val="28"/>
        </w:rPr>
        <w:t>ся друг от друга по многим параметрам.</w:t>
      </w:r>
    </w:p>
    <w:p w:rsidR="00E07C5A" w:rsidRPr="0040548E" w:rsidRDefault="00BE78EE" w:rsidP="005D6A03">
      <w:pPr>
        <w:spacing w:after="0" w:line="360" w:lineRule="exact"/>
        <w:ind w:left="-284" w:firstLine="567"/>
        <w:jc w:val="both"/>
        <w:rPr>
          <w:rStyle w:val="150"/>
          <w:rFonts w:eastAsia="Calibri"/>
          <w:b w:val="0"/>
          <w:sz w:val="28"/>
          <w:szCs w:val="28"/>
        </w:rPr>
      </w:pPr>
      <w:r>
        <w:rPr>
          <w:sz w:val="28"/>
          <w:szCs w:val="28"/>
        </w:rPr>
        <w:t>Перечислены</w:t>
      </w:r>
      <w:r w:rsidR="00E07C5A">
        <w:rPr>
          <w:sz w:val="28"/>
          <w:szCs w:val="28"/>
        </w:rPr>
        <w:t xml:space="preserve"> достоинства и недостатки </w:t>
      </w:r>
      <w:r w:rsidR="00E07C5A">
        <w:rPr>
          <w:sz w:val="28"/>
          <w:szCs w:val="28"/>
          <w:lang w:val="en-US"/>
        </w:rPr>
        <w:t>HPHT</w:t>
      </w:r>
      <w:r w:rsidR="00FC1A7E" w:rsidRPr="00FC1A7E">
        <w:rPr>
          <w:sz w:val="28"/>
          <w:szCs w:val="28"/>
        </w:rPr>
        <w:t>-</w:t>
      </w:r>
      <w:r w:rsidR="00FC1A7E">
        <w:rPr>
          <w:sz w:val="28"/>
          <w:szCs w:val="28"/>
        </w:rPr>
        <w:t>алмазов (тип алмазов, синтезируемых на РУП «Адамас БГУ»)</w:t>
      </w:r>
      <w:r w:rsidR="001B1A60">
        <w:rPr>
          <w:sz w:val="28"/>
          <w:szCs w:val="28"/>
        </w:rPr>
        <w:t>.</w:t>
      </w:r>
      <w:r w:rsidR="00D56CE3">
        <w:rPr>
          <w:sz w:val="28"/>
          <w:szCs w:val="28"/>
        </w:rPr>
        <w:t xml:space="preserve"> Основные достоинства – монокристалличность (в отличие от </w:t>
      </w:r>
      <w:r w:rsidR="00D56CE3">
        <w:rPr>
          <w:sz w:val="28"/>
          <w:szCs w:val="28"/>
          <w:lang w:val="en-US"/>
        </w:rPr>
        <w:t>CVD</w:t>
      </w:r>
      <w:r w:rsidR="00D56CE3" w:rsidRPr="00D56CE3">
        <w:rPr>
          <w:sz w:val="28"/>
          <w:szCs w:val="28"/>
        </w:rPr>
        <w:t>-</w:t>
      </w:r>
      <w:r w:rsidR="00D56CE3">
        <w:rPr>
          <w:sz w:val="28"/>
          <w:szCs w:val="28"/>
        </w:rPr>
        <w:t xml:space="preserve">поли, интенсивно исследуемого в настоящее время во многих научных центрах) и низкая стоимость (в отличие от </w:t>
      </w:r>
      <w:r w:rsidR="00D56CE3">
        <w:rPr>
          <w:sz w:val="28"/>
          <w:szCs w:val="28"/>
          <w:lang w:val="en-US"/>
        </w:rPr>
        <w:t>CVD</w:t>
      </w:r>
      <w:r w:rsidR="00D56CE3" w:rsidRPr="00D56CE3">
        <w:rPr>
          <w:sz w:val="28"/>
          <w:szCs w:val="28"/>
        </w:rPr>
        <w:t>-</w:t>
      </w:r>
      <w:r w:rsidR="00D56CE3">
        <w:rPr>
          <w:sz w:val="28"/>
          <w:szCs w:val="28"/>
        </w:rPr>
        <w:t>моно, применяемого сейчас в наиболее критичных</w:t>
      </w:r>
      <w:r w:rsidR="0040548E">
        <w:rPr>
          <w:sz w:val="28"/>
          <w:szCs w:val="28"/>
        </w:rPr>
        <w:t xml:space="preserve"> местах, например в установке </w:t>
      </w:r>
      <w:r w:rsidR="0040548E">
        <w:rPr>
          <w:sz w:val="28"/>
          <w:szCs w:val="28"/>
          <w:lang w:val="en-US"/>
        </w:rPr>
        <w:t>CMS</w:t>
      </w:r>
      <w:r w:rsidR="0040548E" w:rsidRPr="0040548E">
        <w:rPr>
          <w:sz w:val="28"/>
          <w:szCs w:val="28"/>
        </w:rPr>
        <w:t xml:space="preserve"> </w:t>
      </w:r>
      <w:r w:rsidR="0040548E">
        <w:rPr>
          <w:sz w:val="28"/>
          <w:szCs w:val="28"/>
        </w:rPr>
        <w:t>на Большом адронном коллайдере).</w:t>
      </w:r>
    </w:p>
    <w:p w:rsidR="00241B56" w:rsidRDefault="00241B56" w:rsidP="005D6A03">
      <w:pPr>
        <w:spacing w:after="0" w:line="360" w:lineRule="exact"/>
        <w:ind w:left="-284" w:firstLine="567"/>
        <w:jc w:val="both"/>
        <w:rPr>
          <w:sz w:val="28"/>
          <w:szCs w:val="28"/>
        </w:rPr>
      </w:pPr>
      <w:r>
        <w:rPr>
          <w:sz w:val="28"/>
          <w:szCs w:val="28"/>
        </w:rPr>
        <w:t>Дан к</w:t>
      </w:r>
      <w:r w:rsidRPr="00241B56">
        <w:rPr>
          <w:sz w:val="28"/>
          <w:szCs w:val="28"/>
        </w:rPr>
        <w:t>раткий обзор БАРС-технологии синтеза монокристаллических алмазов</w:t>
      </w:r>
      <w:r>
        <w:rPr>
          <w:sz w:val="28"/>
          <w:szCs w:val="28"/>
        </w:rPr>
        <w:t>.</w:t>
      </w:r>
      <w:r w:rsidR="00FC1A7E">
        <w:rPr>
          <w:sz w:val="28"/>
          <w:szCs w:val="28"/>
        </w:rPr>
        <w:t xml:space="preserve"> Проиллюстрированы беспрессовые аппараты, описаны их возможности.</w:t>
      </w:r>
    </w:p>
    <w:p w:rsidR="001B1A60" w:rsidRDefault="00BE78EE" w:rsidP="005D6A03">
      <w:pPr>
        <w:spacing w:after="0" w:line="360" w:lineRule="exact"/>
        <w:ind w:left="-284" w:firstLine="567"/>
        <w:jc w:val="both"/>
        <w:rPr>
          <w:sz w:val="28"/>
          <w:szCs w:val="28"/>
        </w:rPr>
      </w:pPr>
      <w:r>
        <w:rPr>
          <w:sz w:val="28"/>
          <w:szCs w:val="28"/>
        </w:rPr>
        <w:t>Дано описание</w:t>
      </w:r>
      <w:r w:rsidR="001B1A60">
        <w:rPr>
          <w:sz w:val="28"/>
          <w:szCs w:val="28"/>
        </w:rPr>
        <w:t xml:space="preserve"> процесс</w:t>
      </w:r>
      <w:r>
        <w:rPr>
          <w:sz w:val="28"/>
          <w:szCs w:val="28"/>
        </w:rPr>
        <w:t>а</w:t>
      </w:r>
      <w:r w:rsidR="001B1A60">
        <w:rPr>
          <w:sz w:val="28"/>
          <w:szCs w:val="28"/>
        </w:rPr>
        <w:t xml:space="preserve"> синтеза алмазов на РУП «Адамас БГУ», приведены фотографии кристаллов и их параметры.</w:t>
      </w:r>
    </w:p>
    <w:p w:rsidR="007F45B8" w:rsidRDefault="007F45B8" w:rsidP="005D6A03">
      <w:pPr>
        <w:spacing w:after="0" w:line="360" w:lineRule="exact"/>
        <w:ind w:left="-284" w:firstLine="567"/>
        <w:jc w:val="both"/>
        <w:rPr>
          <w:sz w:val="28"/>
          <w:szCs w:val="28"/>
        </w:rPr>
      </w:pPr>
      <w:r>
        <w:rPr>
          <w:sz w:val="28"/>
          <w:szCs w:val="28"/>
        </w:rPr>
        <w:t>Описаны изготовление пластин из кристаллов и их металлизация.</w:t>
      </w:r>
    </w:p>
    <w:p w:rsidR="007F45B8" w:rsidRDefault="007F45B8" w:rsidP="005D6A03">
      <w:pPr>
        <w:spacing w:after="0" w:line="360" w:lineRule="exact"/>
        <w:ind w:left="-284" w:firstLine="567"/>
        <w:jc w:val="both"/>
        <w:rPr>
          <w:sz w:val="28"/>
          <w:szCs w:val="28"/>
        </w:rPr>
      </w:pPr>
      <w:r>
        <w:rPr>
          <w:sz w:val="28"/>
          <w:szCs w:val="28"/>
        </w:rPr>
        <w:lastRenderedPageBreak/>
        <w:t xml:space="preserve">Обосновано большое значение качественной металлизации </w:t>
      </w:r>
      <w:r w:rsidR="007011BC">
        <w:rPr>
          <w:sz w:val="28"/>
          <w:szCs w:val="28"/>
        </w:rPr>
        <w:t>—</w:t>
      </w:r>
      <w:r>
        <w:rPr>
          <w:sz w:val="28"/>
          <w:szCs w:val="28"/>
        </w:rPr>
        <w:t xml:space="preserve"> в противном случае </w:t>
      </w:r>
      <w:r w:rsidRPr="00F12D19">
        <w:rPr>
          <w:sz w:val="28"/>
          <w:szCs w:val="28"/>
        </w:rPr>
        <w:t>всё падение напряжения происходит в тонком приповерхностном слое, а в основном объёме детектора поле практически отсутствует.</w:t>
      </w:r>
      <w:r>
        <w:rPr>
          <w:sz w:val="28"/>
          <w:szCs w:val="28"/>
        </w:rPr>
        <w:t xml:space="preserve"> Обосновано также применение двухслойного покрытия </w:t>
      </w:r>
      <w:r w:rsidR="007011BC">
        <w:rPr>
          <w:sz w:val="28"/>
          <w:szCs w:val="28"/>
        </w:rPr>
        <w:t>—</w:t>
      </w:r>
      <w:r>
        <w:rPr>
          <w:sz w:val="28"/>
          <w:szCs w:val="28"/>
        </w:rPr>
        <w:t xml:space="preserve"> </w:t>
      </w:r>
      <w:r w:rsidRPr="00F12D19">
        <w:rPr>
          <w:sz w:val="28"/>
          <w:szCs w:val="28"/>
        </w:rPr>
        <w:t>нанесение подслоя карбидообразующего металла является обязательным, поскольку позволяет решить сразу две задачи</w:t>
      </w:r>
      <w:r w:rsidRPr="00F12D19">
        <w:rPr>
          <w:b/>
          <w:sz w:val="28"/>
          <w:szCs w:val="28"/>
        </w:rPr>
        <w:t>:</w:t>
      </w:r>
      <w:r w:rsidRPr="00F12D19">
        <w:rPr>
          <w:sz w:val="28"/>
          <w:szCs w:val="28"/>
        </w:rPr>
        <w:t xml:space="preserve"> обеспечение хорошей адгезии (поскольку углерод при образовании карбида берется из тела алмаза) и омического контакта.</w:t>
      </w:r>
    </w:p>
    <w:p w:rsidR="007F45B8" w:rsidRDefault="00BE78EE" w:rsidP="005D6A03">
      <w:pPr>
        <w:spacing w:after="0" w:line="360" w:lineRule="exact"/>
        <w:ind w:left="-284" w:firstLine="567"/>
        <w:jc w:val="both"/>
        <w:rPr>
          <w:sz w:val="28"/>
          <w:szCs w:val="28"/>
        </w:rPr>
      </w:pPr>
      <w:r>
        <w:rPr>
          <w:sz w:val="28"/>
          <w:szCs w:val="28"/>
        </w:rPr>
        <w:t>Представлена</w:t>
      </w:r>
      <w:r w:rsidR="007F45B8">
        <w:rPr>
          <w:sz w:val="28"/>
          <w:szCs w:val="28"/>
        </w:rPr>
        <w:t xml:space="preserve"> электроника регистрации сигнала. Сделан анализ шумов. Выбран тип зарядочувствительного усилителя и время формирования сигнала с учётом специфики задачи (жёсткие требования к собственным шумам усилителя и в то же время малая ёмкость детектора и пренебрежимо малые токи утечки).</w:t>
      </w:r>
      <w:r w:rsidR="00541BE2">
        <w:rPr>
          <w:sz w:val="28"/>
          <w:szCs w:val="28"/>
        </w:rPr>
        <w:t xml:space="preserve"> Выбран усилитель с полевым транзистором на входе, имеющий малый входной ток утечки и позволяющий применить большое время формирование сигнала без существенного вклада параллельной состовляющей шумов.</w:t>
      </w:r>
    </w:p>
    <w:p w:rsidR="007F45B8" w:rsidRDefault="007F45B8" w:rsidP="005D6A03">
      <w:pPr>
        <w:spacing w:after="0" w:line="360" w:lineRule="exact"/>
        <w:ind w:left="-284" w:firstLine="567"/>
        <w:jc w:val="both"/>
        <w:rPr>
          <w:sz w:val="28"/>
          <w:szCs w:val="28"/>
        </w:rPr>
      </w:pPr>
      <w:r>
        <w:rPr>
          <w:sz w:val="28"/>
          <w:szCs w:val="28"/>
        </w:rPr>
        <w:t>Описана калибровка спектрометрического тракта. Получены цена канала АЦП (15</w:t>
      </w:r>
      <w:r w:rsidR="007011BC">
        <w:rPr>
          <w:sz w:val="28"/>
          <w:szCs w:val="28"/>
        </w:rPr>
        <w:t>,</w:t>
      </w:r>
      <w:r>
        <w:rPr>
          <w:sz w:val="28"/>
          <w:szCs w:val="28"/>
        </w:rPr>
        <w:t xml:space="preserve">6 </w:t>
      </w:r>
      <w:r>
        <w:rPr>
          <w:sz w:val="28"/>
          <w:szCs w:val="28"/>
          <w:lang w:val="en-US"/>
        </w:rPr>
        <w:t>e</w:t>
      </w:r>
      <w:r w:rsidR="007011BC">
        <w:rPr>
          <w:sz w:val="28"/>
          <w:szCs w:val="28"/>
          <w:vertAlign w:val="superscript"/>
        </w:rPr>
        <w:sym w:font="Symbol" w:char="F02D"/>
      </w:r>
      <w:r w:rsidRPr="00C97E40">
        <w:rPr>
          <w:sz w:val="28"/>
          <w:szCs w:val="28"/>
        </w:rPr>
        <w:t>/</w:t>
      </w:r>
      <w:r>
        <w:rPr>
          <w:sz w:val="28"/>
          <w:szCs w:val="28"/>
          <w:lang w:val="en-US"/>
        </w:rPr>
        <w:t>chan</w:t>
      </w:r>
      <w:r w:rsidRPr="00C97E40">
        <w:rPr>
          <w:sz w:val="28"/>
          <w:szCs w:val="28"/>
        </w:rPr>
        <w:t>)</w:t>
      </w:r>
      <w:r>
        <w:rPr>
          <w:sz w:val="28"/>
          <w:szCs w:val="28"/>
        </w:rPr>
        <w:t xml:space="preserve"> и эквивалентный шумовой заряд (560</w:t>
      </w:r>
      <w:r w:rsidR="00111892" w:rsidRPr="00111892">
        <w:rPr>
          <w:sz w:val="28"/>
          <w:szCs w:val="28"/>
        </w:rPr>
        <w:t xml:space="preserve"> </w:t>
      </w:r>
      <w:r>
        <w:rPr>
          <w:sz w:val="28"/>
          <w:szCs w:val="28"/>
          <w:lang w:val="en-US"/>
        </w:rPr>
        <w:t>e</w:t>
      </w:r>
      <w:r w:rsidR="007011BC">
        <w:rPr>
          <w:sz w:val="28"/>
          <w:szCs w:val="28"/>
          <w:vertAlign w:val="superscript"/>
        </w:rPr>
        <w:sym w:font="Symbol" w:char="F02D"/>
      </w:r>
      <w:r w:rsidRPr="00C97E40">
        <w:rPr>
          <w:sz w:val="28"/>
          <w:szCs w:val="28"/>
        </w:rPr>
        <w:t>)</w:t>
      </w:r>
      <w:r>
        <w:rPr>
          <w:sz w:val="28"/>
          <w:szCs w:val="28"/>
        </w:rPr>
        <w:t>.</w:t>
      </w:r>
    </w:p>
    <w:p w:rsidR="007F45B8" w:rsidRDefault="0006142C" w:rsidP="005D6A03">
      <w:pPr>
        <w:spacing w:after="0" w:line="360" w:lineRule="exact"/>
        <w:ind w:left="-284" w:firstLine="567"/>
        <w:jc w:val="both"/>
        <w:rPr>
          <w:sz w:val="28"/>
          <w:szCs w:val="28"/>
        </w:rPr>
      </w:pPr>
      <w:r>
        <w:rPr>
          <w:sz w:val="28"/>
          <w:szCs w:val="28"/>
        </w:rPr>
        <w:t>Измерены параметры</w:t>
      </w:r>
      <w:r w:rsidR="007F45B8">
        <w:rPr>
          <w:sz w:val="28"/>
          <w:szCs w:val="28"/>
        </w:rPr>
        <w:t xml:space="preserve"> первых образцов, приведена фотография первого варианта корпусирования.</w:t>
      </w:r>
    </w:p>
    <w:p w:rsidR="007F45B8" w:rsidRDefault="0006142C" w:rsidP="005D6A03">
      <w:pPr>
        <w:spacing w:after="0" w:line="360" w:lineRule="exact"/>
        <w:ind w:left="-284" w:firstLine="567"/>
        <w:jc w:val="both"/>
        <w:rPr>
          <w:sz w:val="28"/>
          <w:szCs w:val="28"/>
        </w:rPr>
      </w:pPr>
      <w:r>
        <w:rPr>
          <w:sz w:val="28"/>
          <w:szCs w:val="28"/>
        </w:rPr>
        <w:t>Показано</w:t>
      </w:r>
      <w:r w:rsidR="007F45B8">
        <w:rPr>
          <w:sz w:val="28"/>
          <w:szCs w:val="28"/>
        </w:rPr>
        <w:t xml:space="preserve"> прижимное устройство, позволившее избежать в дальнейшем процедуры корпусирования, приведена его фотография.</w:t>
      </w:r>
    </w:p>
    <w:p w:rsidR="007F45B8" w:rsidRDefault="007F45B8" w:rsidP="005D6A03">
      <w:pPr>
        <w:spacing w:after="0" w:line="360" w:lineRule="exact"/>
        <w:ind w:left="-284" w:firstLine="567"/>
        <w:jc w:val="both"/>
        <w:rPr>
          <w:sz w:val="28"/>
          <w:szCs w:val="28"/>
        </w:rPr>
      </w:pPr>
      <w:r>
        <w:rPr>
          <w:sz w:val="28"/>
          <w:szCs w:val="28"/>
        </w:rPr>
        <w:t>Приведена осциллограмма отклика одного из первых детекторов на</w:t>
      </w:r>
      <w:r w:rsidRPr="00C661EF">
        <w:rPr>
          <w:sz w:val="28"/>
          <w:szCs w:val="28"/>
        </w:rPr>
        <w:t xml:space="preserve"> β-частицу</w:t>
      </w:r>
      <w:r>
        <w:rPr>
          <w:sz w:val="28"/>
          <w:szCs w:val="28"/>
        </w:rPr>
        <w:t xml:space="preserve"> (измерять эффективную длину сбора заряда на этом этапе ещё не удавалось).</w:t>
      </w:r>
    </w:p>
    <w:p w:rsidR="007F45B8" w:rsidRDefault="0006142C" w:rsidP="005D6A03">
      <w:pPr>
        <w:spacing w:after="0" w:line="360" w:lineRule="exact"/>
        <w:ind w:left="-284" w:firstLine="567"/>
        <w:jc w:val="both"/>
        <w:rPr>
          <w:sz w:val="28"/>
          <w:szCs w:val="28"/>
        </w:rPr>
      </w:pPr>
      <w:r>
        <w:rPr>
          <w:sz w:val="28"/>
          <w:szCs w:val="28"/>
        </w:rPr>
        <w:t>Представлена</w:t>
      </w:r>
      <w:r w:rsidR="007F45B8">
        <w:rPr>
          <w:sz w:val="28"/>
          <w:szCs w:val="28"/>
        </w:rPr>
        <w:t xml:space="preserve"> методика измерения эффективной длины сбора заряда. Обосновано типовое значение напряжённости электрического поля, используемое в алмазных детекторах (1 В/мкм). Приведен известный из литературы параметр ионизации </w:t>
      </w:r>
      <w:r w:rsidR="00132DC5">
        <w:rPr>
          <w:sz w:val="28"/>
          <w:szCs w:val="28"/>
        </w:rPr>
        <w:t>—</w:t>
      </w:r>
      <w:r w:rsidR="007F45B8">
        <w:rPr>
          <w:sz w:val="28"/>
          <w:szCs w:val="28"/>
        </w:rPr>
        <w:t xml:space="preserve"> 36 электронно-дырочных пар на 1 мкм пути минимально ионизирующей частицы, летящей сквозь алмаз.</w:t>
      </w:r>
    </w:p>
    <w:p w:rsidR="007F45B8" w:rsidRDefault="0006142C" w:rsidP="005D6A03">
      <w:pPr>
        <w:spacing w:after="0" w:line="360" w:lineRule="exact"/>
        <w:ind w:left="-284" w:firstLine="567"/>
        <w:jc w:val="both"/>
        <w:rPr>
          <w:sz w:val="28"/>
          <w:szCs w:val="28"/>
        </w:rPr>
      </w:pPr>
      <w:r>
        <w:rPr>
          <w:sz w:val="28"/>
          <w:szCs w:val="28"/>
        </w:rPr>
        <w:t>Показан</w:t>
      </w:r>
      <w:r w:rsidR="007F45B8" w:rsidRPr="00DC3369">
        <w:rPr>
          <w:sz w:val="28"/>
          <w:szCs w:val="28"/>
        </w:rPr>
        <w:t xml:space="preserve"> стенд для измерени</w:t>
      </w:r>
      <w:r w:rsidR="007F45B8">
        <w:rPr>
          <w:sz w:val="28"/>
          <w:szCs w:val="28"/>
        </w:rPr>
        <w:t>я эф</w:t>
      </w:r>
      <w:r w:rsidR="007F45B8" w:rsidRPr="00785D7A">
        <w:rPr>
          <w:sz w:val="28"/>
          <w:szCs w:val="28"/>
        </w:rPr>
        <w:t>ф</w:t>
      </w:r>
      <w:r w:rsidR="007F45B8">
        <w:rPr>
          <w:sz w:val="28"/>
          <w:szCs w:val="28"/>
        </w:rPr>
        <w:t>ективной длины сбора заряда. Приведен спектр применённого β-источника (</w:t>
      </w:r>
      <w:r w:rsidR="007F45B8" w:rsidRPr="00F12D19">
        <w:rPr>
          <w:sz w:val="28"/>
          <w:szCs w:val="28"/>
          <w:vertAlign w:val="superscript"/>
        </w:rPr>
        <w:t>90</w:t>
      </w:r>
      <w:r w:rsidR="007F45B8" w:rsidRPr="00F12D19">
        <w:rPr>
          <w:sz w:val="28"/>
          <w:szCs w:val="28"/>
          <w:lang w:val="en-US"/>
        </w:rPr>
        <w:t>Sr</w:t>
      </w:r>
      <w:r w:rsidR="007F45B8">
        <w:rPr>
          <w:sz w:val="28"/>
          <w:szCs w:val="28"/>
        </w:rPr>
        <w:t>). Обоснована необходимость выделения частиц с энергией больше 1 МэВ. Дана структурная схема стенда. Обосновано применение парафинового коллиматора и дополнительного поглотителя.</w:t>
      </w:r>
    </w:p>
    <w:p w:rsidR="007F45B8" w:rsidRDefault="007F45B8" w:rsidP="005D6A03">
      <w:pPr>
        <w:spacing w:after="0" w:line="360" w:lineRule="exact"/>
        <w:ind w:left="-284" w:firstLine="567"/>
        <w:jc w:val="both"/>
        <w:rPr>
          <w:sz w:val="28"/>
          <w:szCs w:val="28"/>
        </w:rPr>
      </w:pPr>
      <w:r>
        <w:rPr>
          <w:sz w:val="28"/>
          <w:szCs w:val="28"/>
        </w:rPr>
        <w:t xml:space="preserve">Описана процедура </w:t>
      </w:r>
      <w:r w:rsidR="00F90BAC">
        <w:rPr>
          <w:sz w:val="28"/>
          <w:szCs w:val="28"/>
        </w:rPr>
        <w:t>аппроксимации</w:t>
      </w:r>
      <w:r>
        <w:rPr>
          <w:sz w:val="28"/>
          <w:szCs w:val="28"/>
        </w:rPr>
        <w:t xml:space="preserve"> спектра сигнала.</w:t>
      </w:r>
    </w:p>
    <w:p w:rsidR="007F45B8" w:rsidRDefault="0006142C" w:rsidP="005D6A03">
      <w:pPr>
        <w:spacing w:after="0" w:line="360" w:lineRule="exact"/>
        <w:ind w:left="-284" w:firstLine="567"/>
        <w:jc w:val="both"/>
        <w:rPr>
          <w:sz w:val="28"/>
          <w:szCs w:val="28"/>
        </w:rPr>
      </w:pPr>
      <w:r>
        <w:rPr>
          <w:sz w:val="28"/>
          <w:szCs w:val="28"/>
        </w:rPr>
        <w:t>Предложены</w:t>
      </w:r>
      <w:r w:rsidR="007F45B8">
        <w:rPr>
          <w:sz w:val="28"/>
          <w:szCs w:val="28"/>
        </w:rPr>
        <w:t xml:space="preserve"> методы повышения эффективной длины сбора заряда </w:t>
      </w:r>
      <w:r w:rsidR="00132DC5">
        <w:rPr>
          <w:sz w:val="28"/>
          <w:szCs w:val="28"/>
        </w:rPr>
        <w:t>—</w:t>
      </w:r>
      <w:r w:rsidR="007F45B8">
        <w:rPr>
          <w:sz w:val="28"/>
          <w:szCs w:val="28"/>
        </w:rPr>
        <w:t xml:space="preserve"> отбор кристаллов по спектрам поглощения и термобарическая обработка.</w:t>
      </w:r>
    </w:p>
    <w:p w:rsidR="00241B56" w:rsidRPr="00241B56" w:rsidRDefault="00241B56" w:rsidP="005D6A03">
      <w:pPr>
        <w:spacing w:after="0" w:line="360" w:lineRule="exact"/>
        <w:ind w:left="-284" w:firstLine="567"/>
        <w:jc w:val="both"/>
        <w:rPr>
          <w:rStyle w:val="150"/>
          <w:rFonts w:eastAsia="Calibri"/>
          <w:sz w:val="28"/>
          <w:szCs w:val="28"/>
        </w:rPr>
      </w:pPr>
      <w:r>
        <w:rPr>
          <w:sz w:val="28"/>
          <w:szCs w:val="28"/>
        </w:rPr>
        <w:t xml:space="preserve">Обоснована необходимость отбора кристаллов </w:t>
      </w:r>
      <w:r w:rsidR="00132DC5">
        <w:rPr>
          <w:sz w:val="28"/>
          <w:szCs w:val="28"/>
        </w:rPr>
        <w:t>—</w:t>
      </w:r>
      <w:r>
        <w:rPr>
          <w:sz w:val="28"/>
          <w:szCs w:val="28"/>
        </w:rPr>
        <w:t xml:space="preserve"> в</w:t>
      </w:r>
      <w:r w:rsidRPr="00F12D19">
        <w:rPr>
          <w:sz w:val="28"/>
          <w:szCs w:val="28"/>
        </w:rPr>
        <w:t>виду высокой температуры (1600</w:t>
      </w:r>
      <w:r w:rsidRPr="00F12D19">
        <w:rPr>
          <w:sz w:val="28"/>
          <w:szCs w:val="28"/>
        </w:rPr>
        <w:sym w:font="Symbol" w:char="F0B0"/>
      </w:r>
      <w:r w:rsidRPr="00F12D19">
        <w:rPr>
          <w:sz w:val="28"/>
          <w:szCs w:val="28"/>
        </w:rPr>
        <w:t xml:space="preserve">С) и огромного давления (60 000 атм) в зоне роста </w:t>
      </w:r>
      <w:r w:rsidRPr="00F12D19">
        <w:rPr>
          <w:sz w:val="28"/>
          <w:szCs w:val="28"/>
        </w:rPr>
        <w:lastRenderedPageBreak/>
        <w:t>кристалла контро</w:t>
      </w:r>
      <w:r>
        <w:rPr>
          <w:sz w:val="28"/>
          <w:szCs w:val="28"/>
        </w:rPr>
        <w:t>лировать процесс синтеза трудно,</w:t>
      </w:r>
      <w:r w:rsidRPr="00F12D19">
        <w:rPr>
          <w:sz w:val="28"/>
          <w:szCs w:val="28"/>
        </w:rPr>
        <w:t xml:space="preserve"> </w:t>
      </w:r>
      <w:r>
        <w:rPr>
          <w:sz w:val="28"/>
          <w:szCs w:val="28"/>
        </w:rPr>
        <w:t>в</w:t>
      </w:r>
      <w:r w:rsidRPr="00F12D19">
        <w:rPr>
          <w:sz w:val="28"/>
          <w:szCs w:val="28"/>
        </w:rPr>
        <w:t xml:space="preserve"> результате</w:t>
      </w:r>
      <w:r>
        <w:rPr>
          <w:sz w:val="28"/>
          <w:szCs w:val="28"/>
        </w:rPr>
        <w:t xml:space="preserve"> чего</w:t>
      </w:r>
      <w:r w:rsidRPr="00F12D19">
        <w:rPr>
          <w:sz w:val="28"/>
          <w:szCs w:val="28"/>
        </w:rPr>
        <w:t xml:space="preserve"> разброс параметров годных кристаллов довольно высок.</w:t>
      </w:r>
    </w:p>
    <w:p w:rsidR="00027706" w:rsidRDefault="00D549AF" w:rsidP="005D6A03">
      <w:pPr>
        <w:spacing w:after="0" w:line="360" w:lineRule="exact"/>
        <w:ind w:left="-284" w:firstLine="567"/>
        <w:jc w:val="both"/>
        <w:rPr>
          <w:rStyle w:val="150"/>
          <w:rFonts w:eastAsia="Calibri"/>
          <w:b w:val="0"/>
          <w:sz w:val="28"/>
          <w:szCs w:val="28"/>
        </w:rPr>
      </w:pPr>
      <w:r>
        <w:rPr>
          <w:rStyle w:val="150"/>
          <w:rFonts w:eastAsia="Calibri"/>
          <w:b w:val="0"/>
          <w:sz w:val="28"/>
          <w:szCs w:val="28"/>
        </w:rPr>
        <w:t>Дано физическое  обоснование п</w:t>
      </w:r>
      <w:r w:rsidR="00DC3369" w:rsidRPr="00DC3369">
        <w:rPr>
          <w:rStyle w:val="150"/>
          <w:rFonts w:eastAsia="Calibri"/>
          <w:b w:val="0"/>
          <w:sz w:val="28"/>
          <w:szCs w:val="28"/>
        </w:rPr>
        <w:t>редложен</w:t>
      </w:r>
      <w:r>
        <w:rPr>
          <w:rStyle w:val="150"/>
          <w:rFonts w:eastAsia="Calibri"/>
          <w:b w:val="0"/>
          <w:sz w:val="28"/>
          <w:szCs w:val="28"/>
        </w:rPr>
        <w:t>ного</w:t>
      </w:r>
      <w:r w:rsidR="00DC3369" w:rsidRPr="00DC3369">
        <w:rPr>
          <w:rStyle w:val="150"/>
          <w:rFonts w:eastAsia="Calibri"/>
          <w:b w:val="0"/>
          <w:sz w:val="28"/>
          <w:szCs w:val="28"/>
        </w:rPr>
        <w:t xml:space="preserve"> метод</w:t>
      </w:r>
      <w:r>
        <w:rPr>
          <w:rStyle w:val="150"/>
          <w:rFonts w:eastAsia="Calibri"/>
          <w:b w:val="0"/>
          <w:sz w:val="28"/>
          <w:szCs w:val="28"/>
        </w:rPr>
        <w:t>а</w:t>
      </w:r>
      <w:r w:rsidR="00DC3369" w:rsidRPr="00DC3369">
        <w:rPr>
          <w:rStyle w:val="150"/>
          <w:rFonts w:eastAsia="Calibri"/>
          <w:b w:val="0"/>
          <w:sz w:val="28"/>
          <w:szCs w:val="28"/>
        </w:rPr>
        <w:t xml:space="preserve"> отбора кристаллов по спектрам поглощения в видимой области оптического диапазона.</w:t>
      </w:r>
      <w:r w:rsidR="00241B56">
        <w:rPr>
          <w:rStyle w:val="150"/>
          <w:rFonts w:eastAsia="Calibri"/>
          <w:b w:val="0"/>
          <w:sz w:val="28"/>
          <w:szCs w:val="28"/>
        </w:rPr>
        <w:t xml:space="preserve"> Приведены спектры из литературы, обосновывающие предлагаемый метод.</w:t>
      </w:r>
      <w:r w:rsidR="00DC3369" w:rsidRPr="00DC3369">
        <w:rPr>
          <w:rStyle w:val="150"/>
          <w:rFonts w:eastAsia="Calibri"/>
          <w:b w:val="0"/>
          <w:sz w:val="28"/>
          <w:szCs w:val="28"/>
        </w:rPr>
        <w:t xml:space="preserve"> </w:t>
      </w:r>
      <w:r w:rsidR="00027706">
        <w:rPr>
          <w:rStyle w:val="150"/>
          <w:rFonts w:eastAsia="Calibri"/>
          <w:b w:val="0"/>
          <w:sz w:val="28"/>
          <w:szCs w:val="28"/>
        </w:rPr>
        <w:t xml:space="preserve">Основная идея метода </w:t>
      </w:r>
      <w:r w:rsidR="00132DC5">
        <w:rPr>
          <w:rStyle w:val="150"/>
          <w:rFonts w:eastAsia="Calibri"/>
          <w:b w:val="0"/>
          <w:sz w:val="28"/>
          <w:szCs w:val="28"/>
        </w:rPr>
        <w:t>—</w:t>
      </w:r>
      <w:r w:rsidR="00027706">
        <w:rPr>
          <w:rStyle w:val="150"/>
          <w:rFonts w:eastAsia="Calibri"/>
          <w:b w:val="0"/>
          <w:sz w:val="28"/>
          <w:szCs w:val="28"/>
        </w:rPr>
        <w:t xml:space="preserve"> чем меньше азота в кристалле, тем левее (на оси длин волн) расположен край спектра поглощения. Азот </w:t>
      </w:r>
      <w:r w:rsidR="00132DC5">
        <w:rPr>
          <w:rStyle w:val="150"/>
          <w:rFonts w:eastAsia="Calibri"/>
          <w:b w:val="0"/>
          <w:sz w:val="28"/>
          <w:szCs w:val="28"/>
        </w:rPr>
        <w:t>—</w:t>
      </w:r>
      <w:r w:rsidR="00027706">
        <w:rPr>
          <w:rStyle w:val="150"/>
          <w:rFonts w:eastAsia="Calibri"/>
          <w:b w:val="0"/>
          <w:sz w:val="28"/>
          <w:szCs w:val="28"/>
        </w:rPr>
        <w:t xml:space="preserve"> основная примесь в кристалле алмаза. Чем меньше дефектов-ловушек, тем лучше работает детектор. Поэтому, измеряя оптические спектры поглощения кристаллов, можно прогнозировать, как поведёт себя данный алмаз в качестве детектора.</w:t>
      </w:r>
    </w:p>
    <w:p w:rsidR="005D51D6" w:rsidRDefault="00D549AF" w:rsidP="005D6A03">
      <w:pPr>
        <w:spacing w:after="0" w:line="360" w:lineRule="exact"/>
        <w:ind w:left="-284" w:firstLine="567"/>
        <w:jc w:val="both"/>
        <w:rPr>
          <w:rStyle w:val="150"/>
          <w:rFonts w:eastAsia="Calibri"/>
          <w:b w:val="0"/>
          <w:sz w:val="28"/>
          <w:szCs w:val="28"/>
        </w:rPr>
      </w:pPr>
      <w:r>
        <w:rPr>
          <w:rStyle w:val="150"/>
          <w:rFonts w:eastAsia="Calibri"/>
          <w:b w:val="0"/>
          <w:sz w:val="28"/>
          <w:szCs w:val="28"/>
        </w:rPr>
        <w:t>Представлен</w:t>
      </w:r>
      <w:r w:rsidR="00DC3369" w:rsidRPr="00DC3369">
        <w:rPr>
          <w:rStyle w:val="150"/>
          <w:rFonts w:eastAsia="Calibri"/>
          <w:b w:val="0"/>
          <w:sz w:val="28"/>
          <w:szCs w:val="28"/>
        </w:rPr>
        <w:t xml:space="preserve"> </w:t>
      </w:r>
      <w:r w:rsidR="005D51D6">
        <w:rPr>
          <w:rStyle w:val="150"/>
          <w:rFonts w:eastAsia="Calibri"/>
          <w:b w:val="0"/>
          <w:sz w:val="28"/>
          <w:szCs w:val="28"/>
        </w:rPr>
        <w:t xml:space="preserve">оптический </w:t>
      </w:r>
      <w:r w:rsidR="00DC3369" w:rsidRPr="00DC3369">
        <w:rPr>
          <w:rStyle w:val="150"/>
          <w:rFonts w:eastAsia="Calibri"/>
          <w:b w:val="0"/>
          <w:sz w:val="28"/>
          <w:szCs w:val="28"/>
        </w:rPr>
        <w:t>стенд</w:t>
      </w:r>
      <w:r w:rsidR="005D51D6">
        <w:rPr>
          <w:rStyle w:val="150"/>
          <w:rFonts w:eastAsia="Calibri"/>
          <w:b w:val="0"/>
          <w:sz w:val="28"/>
          <w:szCs w:val="28"/>
        </w:rPr>
        <w:t>,</w:t>
      </w:r>
      <w:r w:rsidR="00DC3369" w:rsidRPr="00DC3369">
        <w:rPr>
          <w:rStyle w:val="150"/>
          <w:rFonts w:eastAsia="Calibri"/>
          <w:b w:val="0"/>
          <w:sz w:val="28"/>
          <w:szCs w:val="28"/>
        </w:rPr>
        <w:t xml:space="preserve"> реализующий разработанный метод.</w:t>
      </w:r>
      <w:r w:rsidR="00873267">
        <w:rPr>
          <w:rStyle w:val="150"/>
          <w:rFonts w:eastAsia="Calibri"/>
          <w:b w:val="0"/>
          <w:sz w:val="28"/>
          <w:szCs w:val="28"/>
        </w:rPr>
        <w:t xml:space="preserve"> </w:t>
      </w:r>
      <w:r w:rsidR="005D51D6">
        <w:rPr>
          <w:rStyle w:val="150"/>
          <w:rFonts w:eastAsia="Calibri"/>
          <w:b w:val="0"/>
          <w:sz w:val="28"/>
          <w:szCs w:val="28"/>
        </w:rPr>
        <w:t xml:space="preserve">Стенд состоит из ксеноновой лампы и монохроматора МДР-12. </w:t>
      </w:r>
      <w:r w:rsidR="005D51D6" w:rsidRPr="00F12D19">
        <w:rPr>
          <w:sz w:val="28"/>
          <w:szCs w:val="28"/>
        </w:rPr>
        <w:t>По командам компьютера дифракционная решетка</w:t>
      </w:r>
      <w:r w:rsidR="005D51D6">
        <w:rPr>
          <w:sz w:val="28"/>
          <w:szCs w:val="28"/>
        </w:rPr>
        <w:t xml:space="preserve"> монохроматора</w:t>
      </w:r>
      <w:r w:rsidR="005D51D6" w:rsidRPr="00F12D19">
        <w:rPr>
          <w:sz w:val="28"/>
          <w:szCs w:val="28"/>
        </w:rPr>
        <w:t xml:space="preserve"> поворачивается, обеспечивая последовательное сканирование в диапазоне 300 – 500 нм (в этом диапазоне лежит край поглощения кристаллов, синтезированных на РУП «Адамас»).</w:t>
      </w:r>
      <w:r w:rsidR="00EE116D">
        <w:rPr>
          <w:sz w:val="28"/>
          <w:szCs w:val="28"/>
        </w:rPr>
        <w:t xml:space="preserve"> Приведен спектр, иллюстрирующий работу стенда.</w:t>
      </w:r>
    </w:p>
    <w:p w:rsidR="005D51D6" w:rsidRDefault="00EE116D" w:rsidP="005D6A03">
      <w:pPr>
        <w:spacing w:after="0" w:line="360" w:lineRule="exact"/>
        <w:ind w:left="-284" w:firstLine="567"/>
        <w:jc w:val="both"/>
        <w:rPr>
          <w:sz w:val="28"/>
          <w:szCs w:val="28"/>
        </w:rPr>
      </w:pPr>
      <w:r w:rsidRPr="00F12D19">
        <w:rPr>
          <w:sz w:val="28"/>
          <w:szCs w:val="28"/>
        </w:rPr>
        <w:t>Несколько десятков кристаллов были проанализированы с помощью вышеописанного оптического стенда.</w:t>
      </w:r>
      <w:r>
        <w:rPr>
          <w:sz w:val="28"/>
          <w:szCs w:val="28"/>
        </w:rPr>
        <w:t xml:space="preserve"> В</w:t>
      </w:r>
      <w:r w:rsidRPr="00F12D19">
        <w:rPr>
          <w:sz w:val="28"/>
          <w:szCs w:val="28"/>
        </w:rPr>
        <w:t xml:space="preserve"> среднем детекторы, изготовленные из отобранных кристаллов, работали гораздо лучше, чем детекторы, изготовленные из кристаллов, выбранных вслепую.</w:t>
      </w:r>
    </w:p>
    <w:p w:rsidR="00EE116D" w:rsidRDefault="00EE116D" w:rsidP="005D6A03">
      <w:pPr>
        <w:spacing w:after="0" w:line="360" w:lineRule="exact"/>
        <w:ind w:left="-284" w:firstLine="567"/>
        <w:jc w:val="both"/>
        <w:rPr>
          <w:sz w:val="28"/>
          <w:szCs w:val="28"/>
        </w:rPr>
      </w:pPr>
      <w:r>
        <w:rPr>
          <w:sz w:val="28"/>
          <w:szCs w:val="28"/>
        </w:rPr>
        <w:t>Проведено исследование</w:t>
      </w:r>
      <w:r w:rsidR="00BF16B6">
        <w:rPr>
          <w:sz w:val="28"/>
          <w:szCs w:val="28"/>
        </w:rPr>
        <w:t xml:space="preserve"> зависимости эффективной длины сбора заряда детектора от положения края спектра поглощения кристалла, из которого он изготовлен. Представлен график зависимости. Он подтверждает эффективность метода.</w:t>
      </w:r>
    </w:p>
    <w:p w:rsidR="00682D36" w:rsidRDefault="00DC3369" w:rsidP="005D6A03">
      <w:pPr>
        <w:spacing w:after="0" w:line="360" w:lineRule="exact"/>
        <w:ind w:left="-284" w:firstLine="567"/>
        <w:jc w:val="both"/>
        <w:rPr>
          <w:rStyle w:val="150"/>
          <w:rFonts w:eastAsia="Calibri"/>
          <w:b w:val="0"/>
          <w:sz w:val="28"/>
          <w:szCs w:val="28"/>
        </w:rPr>
      </w:pPr>
      <w:r w:rsidRPr="00DC3369">
        <w:rPr>
          <w:rStyle w:val="150"/>
          <w:rFonts w:eastAsia="Calibri"/>
          <w:b w:val="0"/>
          <w:sz w:val="28"/>
          <w:szCs w:val="28"/>
        </w:rPr>
        <w:t>Предложен метод повыш</w:t>
      </w:r>
      <w:r w:rsidR="00317895">
        <w:rPr>
          <w:rStyle w:val="150"/>
          <w:rFonts w:eastAsia="Calibri"/>
          <w:b w:val="0"/>
          <w:sz w:val="28"/>
          <w:szCs w:val="28"/>
        </w:rPr>
        <w:t>ения эффективной длины сбора заряда</w:t>
      </w:r>
      <w:r w:rsidRPr="00DC3369">
        <w:rPr>
          <w:rStyle w:val="150"/>
          <w:rFonts w:eastAsia="Calibri"/>
          <w:b w:val="0"/>
          <w:sz w:val="28"/>
          <w:szCs w:val="28"/>
        </w:rPr>
        <w:t xml:space="preserve"> детектора — термобарическая обработка. </w:t>
      </w:r>
      <w:r w:rsidR="0090468A">
        <w:rPr>
          <w:rStyle w:val="150"/>
          <w:rFonts w:eastAsia="Calibri"/>
          <w:b w:val="0"/>
          <w:sz w:val="28"/>
          <w:szCs w:val="28"/>
        </w:rPr>
        <w:t xml:space="preserve">Дано физическое обоснование метода. </w:t>
      </w:r>
      <w:r w:rsidR="00B96207">
        <w:rPr>
          <w:rStyle w:val="150"/>
          <w:rFonts w:eastAsia="Calibri"/>
          <w:b w:val="0"/>
          <w:sz w:val="28"/>
          <w:szCs w:val="28"/>
        </w:rPr>
        <w:t xml:space="preserve">Основная идея метода – перевод азотных дефектов в менее активное состояние. </w:t>
      </w:r>
      <w:r w:rsidR="0090468A">
        <w:rPr>
          <w:rStyle w:val="150"/>
          <w:rFonts w:eastAsia="Calibri"/>
          <w:b w:val="0"/>
          <w:sz w:val="28"/>
          <w:szCs w:val="28"/>
        </w:rPr>
        <w:t>Описаны два состояния атомов азота в алмазной решётке, замещающее и агрегированное, по-разному влияющие на эффективность детектора. Описана процедура контроля состояния азотных дефектов по ИК-спектрам.</w:t>
      </w:r>
      <w:r w:rsidR="004561F5">
        <w:rPr>
          <w:rStyle w:val="150"/>
          <w:rFonts w:eastAsia="Calibri"/>
          <w:b w:val="0"/>
          <w:sz w:val="28"/>
          <w:szCs w:val="28"/>
        </w:rPr>
        <w:t xml:space="preserve"> Приведены результаты экспериментальной проверки </w:t>
      </w:r>
      <w:r w:rsidR="000B18F7">
        <w:rPr>
          <w:rStyle w:val="150"/>
          <w:rFonts w:eastAsia="Calibri"/>
          <w:b w:val="0"/>
          <w:sz w:val="28"/>
          <w:szCs w:val="28"/>
        </w:rPr>
        <w:t>положительного влияния термобарической обработки на эффе</w:t>
      </w:r>
      <w:r w:rsidR="008F0EF0">
        <w:rPr>
          <w:rStyle w:val="150"/>
          <w:rFonts w:eastAsia="Calibri"/>
          <w:b w:val="0"/>
          <w:sz w:val="28"/>
          <w:szCs w:val="28"/>
        </w:rPr>
        <w:t>ктивность детектора (рис</w:t>
      </w:r>
      <w:r w:rsidR="00BC7C21">
        <w:rPr>
          <w:rStyle w:val="150"/>
          <w:rFonts w:eastAsia="Calibri"/>
          <w:b w:val="0"/>
          <w:sz w:val="28"/>
          <w:szCs w:val="28"/>
        </w:rPr>
        <w:t>унок</w:t>
      </w:r>
      <w:r w:rsidR="008E402A">
        <w:rPr>
          <w:rStyle w:val="150"/>
          <w:rFonts w:eastAsia="Calibri"/>
          <w:b w:val="0"/>
          <w:sz w:val="28"/>
          <w:szCs w:val="28"/>
        </w:rPr>
        <w:t xml:space="preserve"> </w:t>
      </w:r>
      <w:r w:rsidR="008F0EF0">
        <w:rPr>
          <w:rStyle w:val="150"/>
          <w:rFonts w:eastAsia="Calibri"/>
          <w:b w:val="0"/>
          <w:sz w:val="28"/>
          <w:szCs w:val="28"/>
        </w:rPr>
        <w:t>1).</w:t>
      </w:r>
    </w:p>
    <w:p w:rsidR="00682D36" w:rsidRDefault="00682D36" w:rsidP="005D6A03">
      <w:pPr>
        <w:spacing w:after="0" w:line="360" w:lineRule="exact"/>
        <w:rPr>
          <w:rStyle w:val="150"/>
          <w:rFonts w:eastAsia="Calibri"/>
          <w:b w:val="0"/>
          <w:sz w:val="28"/>
          <w:szCs w:val="28"/>
        </w:rPr>
      </w:pPr>
      <w:r>
        <w:rPr>
          <w:rStyle w:val="150"/>
          <w:rFonts w:eastAsia="Calibri"/>
          <w:b w:val="0"/>
          <w:sz w:val="28"/>
          <w:szCs w:val="28"/>
        </w:rPr>
        <w:br w:type="page"/>
      </w:r>
    </w:p>
    <w:tbl>
      <w:tblPr>
        <w:tblW w:w="0" w:type="auto"/>
        <w:tblLook w:val="04A0"/>
      </w:tblPr>
      <w:tblGrid>
        <w:gridCol w:w="4837"/>
        <w:gridCol w:w="4733"/>
      </w:tblGrid>
      <w:tr w:rsidR="00437702" w:rsidRPr="00F12D19" w:rsidTr="00B96207">
        <w:tc>
          <w:tcPr>
            <w:tcW w:w="4837" w:type="dxa"/>
          </w:tcPr>
          <w:p w:rsidR="00437702" w:rsidRPr="00091D25" w:rsidRDefault="005A7F99" w:rsidP="005D6A03">
            <w:pPr>
              <w:spacing w:after="0" w:line="360" w:lineRule="exact"/>
              <w:ind w:left="-284"/>
              <w:jc w:val="center"/>
              <w:rPr>
                <w:b/>
                <w:szCs w:val="24"/>
              </w:rPr>
            </w:pPr>
            <w:r>
              <w:rPr>
                <w:b/>
                <w:szCs w:val="24"/>
              </w:rPr>
              <w:lastRenderedPageBreak/>
              <w:t>а)</w:t>
            </w:r>
          </w:p>
        </w:tc>
        <w:tc>
          <w:tcPr>
            <w:tcW w:w="4733" w:type="dxa"/>
          </w:tcPr>
          <w:p w:rsidR="00437702" w:rsidRPr="00091D25" w:rsidRDefault="005A7F99" w:rsidP="005D6A03">
            <w:pPr>
              <w:spacing w:after="0" w:line="360" w:lineRule="exact"/>
              <w:ind w:left="-284"/>
              <w:jc w:val="center"/>
              <w:rPr>
                <w:b/>
                <w:szCs w:val="24"/>
              </w:rPr>
            </w:pPr>
            <w:r>
              <w:rPr>
                <w:b/>
                <w:szCs w:val="24"/>
              </w:rPr>
              <w:t>б)</w:t>
            </w:r>
          </w:p>
        </w:tc>
      </w:tr>
      <w:tr w:rsidR="00437702" w:rsidRPr="00F12D19" w:rsidTr="00B96207">
        <w:tc>
          <w:tcPr>
            <w:tcW w:w="4837" w:type="dxa"/>
          </w:tcPr>
          <w:p w:rsidR="00437702" w:rsidRPr="00F12D19" w:rsidRDefault="004B4C11" w:rsidP="005D6A03">
            <w:pPr>
              <w:spacing w:after="0" w:line="360" w:lineRule="exact"/>
              <w:ind w:left="-284"/>
              <w:rPr>
                <w:sz w:val="28"/>
                <w:szCs w:val="28"/>
              </w:rPr>
            </w:pPr>
            <w:r>
              <w:rPr>
                <w:noProof/>
                <w:sz w:val="28"/>
                <w:szCs w:val="28"/>
                <w:lang w:eastAsia="ru-RU"/>
              </w:rPr>
              <w:pict>
                <v:shapetype id="_x0000_t202" coordsize="21600,21600" o:spt="202" path="m,l,21600r21600,l21600,xe">
                  <v:stroke joinstyle="miter"/>
                  <v:path gradientshapeok="t" o:connecttype="rect"/>
                </v:shapetype>
                <v:shape id="_x0000_s1029" type="#_x0000_t202" style="position:absolute;left:0;text-align:left;margin-left:27pt;margin-top:110.55pt;width:1in;height:27pt;z-index:251660288;mso-position-horizontal-relative:text;mso-position-vertical-relative:text">
                  <v:textbox>
                    <w:txbxContent>
                      <w:p w:rsidR="006A1B79" w:rsidRPr="00BB3BA7" w:rsidRDefault="006A1B79" w:rsidP="00D35F40">
                        <w:pPr>
                          <w:rPr>
                            <w:lang w:val="en-US"/>
                          </w:rPr>
                        </w:pPr>
                        <w:r>
                          <w:t>10</w:t>
                        </w:r>
                        <w:r>
                          <w:rPr>
                            <w:lang w:val="en-US"/>
                          </w:rPr>
                          <w:t>mV/div</w:t>
                        </w:r>
                      </w:p>
                    </w:txbxContent>
                  </v:textbox>
                </v:shape>
              </w:pict>
            </w:r>
            <w:r w:rsidR="00D35F40">
              <w:rPr>
                <w:noProof/>
                <w:sz w:val="28"/>
                <w:szCs w:val="28"/>
                <w:lang w:eastAsia="ru-RU"/>
              </w:rPr>
              <w:drawing>
                <wp:anchor distT="0" distB="0" distL="114300" distR="114300" simplePos="0" relativeHeight="251658240" behindDoc="1" locked="0" layoutInCell="1" allowOverlap="1">
                  <wp:simplePos x="0" y="0"/>
                  <wp:positionH relativeFrom="column">
                    <wp:posOffset>80645</wp:posOffset>
                  </wp:positionH>
                  <wp:positionV relativeFrom="paragraph">
                    <wp:posOffset>22860</wp:posOffset>
                  </wp:positionV>
                  <wp:extent cx="3143250" cy="2247900"/>
                  <wp:effectExtent l="19050" t="0" r="0" b="0"/>
                  <wp:wrapNone/>
                  <wp:docPr id="9" name="Рисунок 198" descr="219bef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8" descr="219before"/>
                          <pic:cNvPicPr>
                            <a:picLocks noChangeAspect="1" noChangeArrowheads="1"/>
                          </pic:cNvPicPr>
                        </pic:nvPicPr>
                        <pic:blipFill>
                          <a:blip r:embed="rId12" cstate="print"/>
                          <a:srcRect/>
                          <a:stretch>
                            <a:fillRect/>
                          </a:stretch>
                        </pic:blipFill>
                        <pic:spPr bwMode="auto">
                          <a:xfrm>
                            <a:off x="0" y="0"/>
                            <a:ext cx="3143250" cy="2247900"/>
                          </a:xfrm>
                          <a:prstGeom prst="rect">
                            <a:avLst/>
                          </a:prstGeom>
                          <a:noFill/>
                          <a:ln w="9525">
                            <a:noFill/>
                            <a:miter lim="800000"/>
                            <a:headEnd/>
                            <a:tailEnd/>
                          </a:ln>
                        </pic:spPr>
                      </pic:pic>
                    </a:graphicData>
                  </a:graphic>
                </wp:anchor>
              </w:drawing>
            </w:r>
          </w:p>
        </w:tc>
        <w:tc>
          <w:tcPr>
            <w:tcW w:w="4733" w:type="dxa"/>
          </w:tcPr>
          <w:p w:rsidR="00437702" w:rsidRDefault="00D35F40" w:rsidP="005D6A03">
            <w:pPr>
              <w:spacing w:after="0" w:line="360" w:lineRule="exact"/>
              <w:ind w:left="-284"/>
              <w:rPr>
                <w:sz w:val="28"/>
                <w:szCs w:val="28"/>
              </w:rPr>
            </w:pPr>
            <w:r>
              <w:rPr>
                <w:noProof/>
                <w:sz w:val="28"/>
                <w:szCs w:val="28"/>
                <w:lang w:eastAsia="ru-RU"/>
              </w:rPr>
              <w:drawing>
                <wp:anchor distT="0" distB="0" distL="114300" distR="114300" simplePos="0" relativeHeight="251659264" behindDoc="1" locked="0" layoutInCell="1" allowOverlap="1">
                  <wp:simplePos x="0" y="0"/>
                  <wp:positionH relativeFrom="column">
                    <wp:posOffset>47625</wp:posOffset>
                  </wp:positionH>
                  <wp:positionV relativeFrom="paragraph">
                    <wp:posOffset>70485</wp:posOffset>
                  </wp:positionV>
                  <wp:extent cx="3076575" cy="2200275"/>
                  <wp:effectExtent l="19050" t="0" r="9525" b="0"/>
                  <wp:wrapNone/>
                  <wp:docPr id="10" name="Рисунок 201" descr="219af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1" descr="219after"/>
                          <pic:cNvPicPr>
                            <a:picLocks noChangeAspect="1" noChangeArrowheads="1"/>
                          </pic:cNvPicPr>
                        </pic:nvPicPr>
                        <pic:blipFill>
                          <a:blip r:embed="rId13" cstate="print"/>
                          <a:srcRect/>
                          <a:stretch>
                            <a:fillRect/>
                          </a:stretch>
                        </pic:blipFill>
                        <pic:spPr bwMode="auto">
                          <a:xfrm>
                            <a:off x="0" y="0"/>
                            <a:ext cx="3076575" cy="2200275"/>
                          </a:xfrm>
                          <a:prstGeom prst="rect">
                            <a:avLst/>
                          </a:prstGeom>
                          <a:noFill/>
                          <a:ln w="9525">
                            <a:noFill/>
                            <a:miter lim="800000"/>
                            <a:headEnd/>
                            <a:tailEnd/>
                          </a:ln>
                        </pic:spPr>
                      </pic:pic>
                    </a:graphicData>
                  </a:graphic>
                </wp:anchor>
              </w:drawing>
            </w:r>
          </w:p>
          <w:p w:rsidR="00D35F40" w:rsidRDefault="00D35F40" w:rsidP="005D6A03">
            <w:pPr>
              <w:spacing w:after="0" w:line="360" w:lineRule="exact"/>
              <w:ind w:left="-284"/>
              <w:rPr>
                <w:sz w:val="28"/>
                <w:szCs w:val="28"/>
              </w:rPr>
            </w:pPr>
          </w:p>
          <w:p w:rsidR="00D35F40" w:rsidRDefault="00D35F40" w:rsidP="005D6A03">
            <w:pPr>
              <w:spacing w:after="0" w:line="360" w:lineRule="exact"/>
              <w:ind w:left="-284"/>
              <w:rPr>
                <w:sz w:val="28"/>
                <w:szCs w:val="28"/>
              </w:rPr>
            </w:pPr>
          </w:p>
          <w:p w:rsidR="00D35F40" w:rsidRDefault="00D35F40" w:rsidP="005D6A03">
            <w:pPr>
              <w:spacing w:after="0" w:line="360" w:lineRule="exact"/>
              <w:ind w:left="-284"/>
              <w:rPr>
                <w:sz w:val="28"/>
                <w:szCs w:val="28"/>
              </w:rPr>
            </w:pPr>
          </w:p>
          <w:p w:rsidR="00BA35AB" w:rsidRDefault="00BA35AB" w:rsidP="005D6A03">
            <w:pPr>
              <w:spacing w:after="0" w:line="360" w:lineRule="exact"/>
              <w:ind w:left="-284"/>
              <w:rPr>
                <w:sz w:val="28"/>
                <w:szCs w:val="28"/>
              </w:rPr>
            </w:pPr>
          </w:p>
          <w:p w:rsidR="00BA35AB" w:rsidRDefault="00BA35AB" w:rsidP="005D6A03">
            <w:pPr>
              <w:spacing w:after="0" w:line="360" w:lineRule="exact"/>
              <w:ind w:left="-284"/>
              <w:rPr>
                <w:sz w:val="28"/>
                <w:szCs w:val="28"/>
              </w:rPr>
            </w:pPr>
          </w:p>
          <w:p w:rsidR="00BA35AB" w:rsidRDefault="004B4C11" w:rsidP="005D6A03">
            <w:pPr>
              <w:spacing w:after="0" w:line="360" w:lineRule="exact"/>
              <w:ind w:left="-284"/>
              <w:rPr>
                <w:sz w:val="28"/>
                <w:szCs w:val="28"/>
              </w:rPr>
            </w:pPr>
            <w:r>
              <w:rPr>
                <w:noProof/>
                <w:sz w:val="28"/>
                <w:szCs w:val="28"/>
                <w:lang w:eastAsia="ru-RU"/>
              </w:rPr>
              <w:pict>
                <v:shape id="_x0000_s1030" type="#_x0000_t202" style="position:absolute;left:0;text-align:left;margin-left:21.7pt;margin-top:2.55pt;width:1in;height:27pt;z-index:251661312">
                  <v:textbox>
                    <w:txbxContent>
                      <w:p w:rsidR="006A1B79" w:rsidRPr="00BB3BA7" w:rsidRDefault="006A1B79" w:rsidP="00D35F40">
                        <w:pPr>
                          <w:rPr>
                            <w:lang w:val="en-US"/>
                          </w:rPr>
                        </w:pPr>
                        <w:r>
                          <w:rPr>
                            <w:lang w:val="en-US"/>
                          </w:rPr>
                          <w:t>2</w:t>
                        </w:r>
                        <w:r>
                          <w:t>0</w:t>
                        </w:r>
                        <w:r>
                          <w:rPr>
                            <w:lang w:val="en-US"/>
                          </w:rPr>
                          <w:t>mV/div</w:t>
                        </w:r>
                      </w:p>
                    </w:txbxContent>
                  </v:textbox>
                </v:shape>
              </w:pict>
            </w:r>
          </w:p>
          <w:p w:rsidR="00BA35AB" w:rsidRDefault="00BA35AB" w:rsidP="005D6A03">
            <w:pPr>
              <w:spacing w:after="0" w:line="360" w:lineRule="exact"/>
              <w:ind w:left="-284"/>
              <w:rPr>
                <w:sz w:val="28"/>
                <w:szCs w:val="28"/>
              </w:rPr>
            </w:pPr>
          </w:p>
          <w:p w:rsidR="00BA35AB" w:rsidRPr="00F12D19" w:rsidRDefault="00BA35AB" w:rsidP="005D6A03">
            <w:pPr>
              <w:spacing w:after="0" w:line="360" w:lineRule="exact"/>
              <w:ind w:left="-284"/>
              <w:rPr>
                <w:sz w:val="28"/>
                <w:szCs w:val="28"/>
              </w:rPr>
            </w:pPr>
          </w:p>
        </w:tc>
      </w:tr>
    </w:tbl>
    <w:p w:rsidR="00437702" w:rsidRDefault="00437702" w:rsidP="005D6A03">
      <w:pPr>
        <w:spacing w:after="0" w:line="360" w:lineRule="exact"/>
        <w:ind w:left="-284"/>
        <w:jc w:val="center"/>
        <w:rPr>
          <w:b/>
          <w:szCs w:val="24"/>
        </w:rPr>
      </w:pPr>
      <w:r w:rsidRPr="003E73A0">
        <w:rPr>
          <w:b/>
          <w:szCs w:val="24"/>
        </w:rPr>
        <w:t>Рисунок 1</w:t>
      </w:r>
      <w:r w:rsidR="00AE1066">
        <w:rPr>
          <w:b/>
          <w:szCs w:val="24"/>
        </w:rPr>
        <w:t>.</w:t>
      </w:r>
      <w:r w:rsidR="008E402A">
        <w:rPr>
          <w:b/>
          <w:szCs w:val="24"/>
        </w:rPr>
        <w:t xml:space="preserve"> –</w:t>
      </w:r>
      <w:r w:rsidRPr="003E73A0">
        <w:rPr>
          <w:b/>
          <w:szCs w:val="24"/>
        </w:rPr>
        <w:t xml:space="preserve"> Образец №219, влияние термобарической обработки на амплитуду отклика на β-частицу</w:t>
      </w:r>
      <w:r w:rsidR="00BC7C21" w:rsidRPr="003E73A0">
        <w:rPr>
          <w:b/>
          <w:szCs w:val="24"/>
        </w:rPr>
        <w:t>:</w:t>
      </w:r>
    </w:p>
    <w:p w:rsidR="00BC7C21" w:rsidRDefault="005A7F99" w:rsidP="005D6A03">
      <w:pPr>
        <w:spacing w:after="0" w:line="360" w:lineRule="exact"/>
        <w:ind w:left="-284"/>
        <w:jc w:val="center"/>
        <w:rPr>
          <w:b/>
          <w:szCs w:val="24"/>
        </w:rPr>
      </w:pPr>
      <w:r>
        <w:rPr>
          <w:b/>
          <w:szCs w:val="24"/>
        </w:rPr>
        <w:t>а) о</w:t>
      </w:r>
      <w:r w:rsidRPr="00091D25">
        <w:rPr>
          <w:b/>
          <w:szCs w:val="24"/>
        </w:rPr>
        <w:t xml:space="preserve">тклик на </w:t>
      </w:r>
      <w:r w:rsidRPr="00091D25">
        <w:rPr>
          <w:b/>
          <w:szCs w:val="24"/>
        </w:rPr>
        <w:sym w:font="Symbol" w:char="F062"/>
      </w:r>
      <w:r w:rsidRPr="00091D25">
        <w:rPr>
          <w:b/>
          <w:szCs w:val="24"/>
        </w:rPr>
        <w:t>-частицу до</w:t>
      </w:r>
      <w:r>
        <w:rPr>
          <w:b/>
          <w:szCs w:val="24"/>
        </w:rPr>
        <w:t xml:space="preserve"> </w:t>
      </w:r>
      <w:r w:rsidRPr="00091D25">
        <w:rPr>
          <w:b/>
          <w:szCs w:val="24"/>
        </w:rPr>
        <w:t>термобарической обработки</w:t>
      </w:r>
      <w:r>
        <w:rPr>
          <w:b/>
          <w:szCs w:val="24"/>
        </w:rPr>
        <w:t>;</w:t>
      </w:r>
    </w:p>
    <w:p w:rsidR="005A7F99" w:rsidRPr="005A7F99" w:rsidRDefault="005A7F99" w:rsidP="005D6A03">
      <w:pPr>
        <w:spacing w:after="0" w:line="360" w:lineRule="exact"/>
        <w:ind w:left="-284"/>
        <w:jc w:val="center"/>
        <w:rPr>
          <w:b/>
          <w:szCs w:val="24"/>
        </w:rPr>
      </w:pPr>
      <w:r>
        <w:rPr>
          <w:b/>
          <w:szCs w:val="24"/>
        </w:rPr>
        <w:t>б) о</w:t>
      </w:r>
      <w:r w:rsidRPr="00091D25">
        <w:rPr>
          <w:b/>
          <w:szCs w:val="24"/>
        </w:rPr>
        <w:t xml:space="preserve">тклик на </w:t>
      </w:r>
      <w:r w:rsidRPr="00091D25">
        <w:rPr>
          <w:b/>
          <w:szCs w:val="24"/>
        </w:rPr>
        <w:sym w:font="Symbol" w:char="F062"/>
      </w:r>
      <w:r w:rsidRPr="00091D25">
        <w:rPr>
          <w:b/>
          <w:szCs w:val="24"/>
        </w:rPr>
        <w:t xml:space="preserve">-частицу </w:t>
      </w:r>
      <w:r>
        <w:rPr>
          <w:b/>
          <w:szCs w:val="24"/>
        </w:rPr>
        <w:t xml:space="preserve">после </w:t>
      </w:r>
      <w:r w:rsidRPr="00091D25">
        <w:rPr>
          <w:b/>
          <w:szCs w:val="24"/>
        </w:rPr>
        <w:t>термобарической обработки</w:t>
      </w:r>
    </w:p>
    <w:p w:rsidR="00437702" w:rsidRPr="00F12D19" w:rsidRDefault="00437702" w:rsidP="005D6A03">
      <w:pPr>
        <w:spacing w:after="0" w:line="360" w:lineRule="exact"/>
        <w:ind w:left="-284" w:firstLine="567"/>
        <w:rPr>
          <w:sz w:val="28"/>
          <w:szCs w:val="28"/>
        </w:rPr>
      </w:pPr>
    </w:p>
    <w:p w:rsidR="00A035EF" w:rsidRDefault="00A035EF" w:rsidP="005D6A03">
      <w:pPr>
        <w:spacing w:after="0" w:line="360" w:lineRule="exact"/>
        <w:ind w:left="-284" w:firstLine="567"/>
        <w:jc w:val="both"/>
        <w:rPr>
          <w:sz w:val="28"/>
          <w:szCs w:val="28"/>
        </w:rPr>
      </w:pPr>
      <w:r>
        <w:rPr>
          <w:sz w:val="28"/>
          <w:szCs w:val="28"/>
        </w:rPr>
        <w:t>Рассмотрен стандартный технологический процесс РУП «Адамас БГУ», возможности его модификации и применения геттерных присадок (связывающих азот на этапе синтеза).</w:t>
      </w:r>
    </w:p>
    <w:p w:rsidR="00010605" w:rsidRDefault="00010605" w:rsidP="005D6A03">
      <w:pPr>
        <w:spacing w:after="0" w:line="360" w:lineRule="exact"/>
        <w:ind w:left="-284" w:firstLine="567"/>
        <w:jc w:val="both"/>
        <w:rPr>
          <w:sz w:val="28"/>
          <w:szCs w:val="28"/>
        </w:rPr>
      </w:pPr>
      <w:r>
        <w:rPr>
          <w:sz w:val="28"/>
          <w:szCs w:val="28"/>
        </w:rPr>
        <w:t>Описана добавка титана (азотного геттера) к стандартной шихте, приведена фотография полученного кристалла. Приведен также его спектр прозрачности, свидетельствующий об очень малой концентрации азота.</w:t>
      </w:r>
    </w:p>
    <w:p w:rsidR="00010605" w:rsidRPr="00A035EF" w:rsidRDefault="00EC30E2" w:rsidP="005D6A03">
      <w:pPr>
        <w:spacing w:after="0" w:line="360" w:lineRule="exact"/>
        <w:ind w:left="-284" w:firstLine="567"/>
        <w:jc w:val="both"/>
        <w:rPr>
          <w:sz w:val="28"/>
          <w:szCs w:val="28"/>
        </w:rPr>
      </w:pPr>
      <w:r>
        <w:rPr>
          <w:sz w:val="28"/>
          <w:szCs w:val="28"/>
        </w:rPr>
        <w:t>Показана</w:t>
      </w:r>
      <w:r w:rsidR="00010605">
        <w:rPr>
          <w:sz w:val="28"/>
          <w:szCs w:val="28"/>
        </w:rPr>
        <w:t xml:space="preserve"> проблема примеси бора, приведена зонная диаграмма кристалла алмаза с примесями азота и бора.</w:t>
      </w:r>
      <w:r w:rsidR="00623166">
        <w:rPr>
          <w:sz w:val="28"/>
          <w:szCs w:val="28"/>
        </w:rPr>
        <w:t xml:space="preserve"> Суть проблемы – при уменьшении концентрации азота нарушается сбалансированность донорной (азот) и акцепторной (бор) примесей, приводящая к возникновению повышенной проводимости, мешающей работе детектора.</w:t>
      </w:r>
    </w:p>
    <w:p w:rsidR="004B6B62" w:rsidRPr="00C97E40" w:rsidRDefault="004B6B62" w:rsidP="005D6A03">
      <w:pPr>
        <w:spacing w:after="0" w:line="360" w:lineRule="exact"/>
        <w:ind w:left="-284" w:firstLine="567"/>
        <w:jc w:val="both"/>
        <w:rPr>
          <w:sz w:val="28"/>
          <w:szCs w:val="28"/>
        </w:rPr>
      </w:pPr>
    </w:p>
    <w:p w:rsidR="00DC3369" w:rsidRDefault="00DC3369" w:rsidP="005D6A03">
      <w:pPr>
        <w:spacing w:after="0" w:line="360" w:lineRule="exact"/>
        <w:ind w:left="-284" w:firstLine="567"/>
        <w:jc w:val="both"/>
        <w:rPr>
          <w:sz w:val="28"/>
          <w:szCs w:val="28"/>
        </w:rPr>
      </w:pPr>
      <w:r w:rsidRPr="00DC3369">
        <w:rPr>
          <w:rStyle w:val="150"/>
          <w:rFonts w:eastAsia="Calibri"/>
          <w:sz w:val="28"/>
          <w:szCs w:val="28"/>
        </w:rPr>
        <w:t xml:space="preserve">Третья глава </w:t>
      </w:r>
      <w:r w:rsidRPr="00DC3369">
        <w:rPr>
          <w:sz w:val="28"/>
          <w:szCs w:val="28"/>
        </w:rPr>
        <w:t>посвящена микроканальным пластинам</w:t>
      </w:r>
      <w:r w:rsidR="009A078A">
        <w:rPr>
          <w:sz w:val="28"/>
          <w:szCs w:val="28"/>
        </w:rPr>
        <w:t xml:space="preserve"> (МКП)</w:t>
      </w:r>
      <w:r w:rsidRPr="00DC3369">
        <w:rPr>
          <w:sz w:val="28"/>
          <w:szCs w:val="28"/>
        </w:rPr>
        <w:t xml:space="preserve"> на основе анодного оксида алюминия.</w:t>
      </w:r>
    </w:p>
    <w:p w:rsidR="009A078A" w:rsidRDefault="009A078A" w:rsidP="005D6A03">
      <w:pPr>
        <w:spacing w:after="0" w:line="360" w:lineRule="exact"/>
        <w:ind w:left="-284" w:firstLine="567"/>
        <w:jc w:val="both"/>
        <w:rPr>
          <w:sz w:val="28"/>
          <w:szCs w:val="28"/>
        </w:rPr>
      </w:pPr>
      <w:r>
        <w:rPr>
          <w:sz w:val="28"/>
          <w:szCs w:val="28"/>
        </w:rPr>
        <w:t xml:space="preserve">Проиллюстрированы традиционные МКП, кратко описан </w:t>
      </w:r>
      <w:r w:rsidR="00E01758" w:rsidRPr="00785D7A">
        <w:rPr>
          <w:sz w:val="28"/>
          <w:szCs w:val="28"/>
        </w:rPr>
        <w:t>принцип</w:t>
      </w:r>
      <w:r>
        <w:rPr>
          <w:sz w:val="28"/>
          <w:szCs w:val="28"/>
        </w:rPr>
        <w:t xml:space="preserve"> их действия.</w:t>
      </w:r>
    </w:p>
    <w:p w:rsidR="009A078A" w:rsidRDefault="009F789B" w:rsidP="005D6A03">
      <w:pPr>
        <w:spacing w:after="0" w:line="360" w:lineRule="exact"/>
        <w:ind w:left="-284" w:firstLine="567"/>
        <w:jc w:val="both"/>
        <w:rPr>
          <w:sz w:val="28"/>
          <w:szCs w:val="28"/>
        </w:rPr>
      </w:pPr>
      <w:r>
        <w:rPr>
          <w:sz w:val="28"/>
          <w:szCs w:val="28"/>
        </w:rPr>
        <w:t>Показаны</w:t>
      </w:r>
      <w:r w:rsidR="009A078A">
        <w:rPr>
          <w:sz w:val="28"/>
          <w:szCs w:val="28"/>
        </w:rPr>
        <w:t xml:space="preserve"> достоинства МКП и области их применения.</w:t>
      </w:r>
    </w:p>
    <w:p w:rsidR="009A078A" w:rsidRDefault="009A078A" w:rsidP="005D6A03">
      <w:pPr>
        <w:spacing w:after="0" w:line="360" w:lineRule="exact"/>
        <w:ind w:left="-284" w:firstLine="567"/>
        <w:jc w:val="both"/>
        <w:rPr>
          <w:sz w:val="28"/>
          <w:szCs w:val="28"/>
        </w:rPr>
      </w:pPr>
      <w:r>
        <w:rPr>
          <w:sz w:val="28"/>
          <w:szCs w:val="28"/>
        </w:rPr>
        <w:t xml:space="preserve">Описана традиционная технология изготовления свинцово-стеклянных МКП. </w:t>
      </w:r>
    </w:p>
    <w:p w:rsidR="009A078A" w:rsidRDefault="009A078A" w:rsidP="005D6A03">
      <w:pPr>
        <w:spacing w:after="0" w:line="360" w:lineRule="exact"/>
        <w:ind w:left="-284" w:firstLine="567"/>
        <w:jc w:val="both"/>
        <w:rPr>
          <w:sz w:val="28"/>
          <w:szCs w:val="28"/>
        </w:rPr>
      </w:pPr>
      <w:r>
        <w:rPr>
          <w:sz w:val="28"/>
          <w:szCs w:val="28"/>
        </w:rPr>
        <w:t xml:space="preserve">Приведены недостатки традиционной технологии </w:t>
      </w:r>
      <w:r w:rsidR="00132DC5">
        <w:rPr>
          <w:sz w:val="28"/>
          <w:szCs w:val="28"/>
        </w:rPr>
        <w:t>—</w:t>
      </w:r>
      <w:r>
        <w:rPr>
          <w:sz w:val="28"/>
          <w:szCs w:val="28"/>
        </w:rPr>
        <w:t xml:space="preserve"> </w:t>
      </w:r>
      <w:r w:rsidR="00B216FF">
        <w:rPr>
          <w:sz w:val="28"/>
          <w:szCs w:val="28"/>
        </w:rPr>
        <w:t xml:space="preserve">сложность, большая трудоёмкость, дороговизна, невозможность изготовления МКП большой площади. Предел пространственного разрешения уже достигнут </w:t>
      </w:r>
      <w:r w:rsidR="00132DC5">
        <w:rPr>
          <w:sz w:val="28"/>
          <w:szCs w:val="28"/>
        </w:rPr>
        <w:t>—</w:t>
      </w:r>
      <w:r w:rsidR="00B216FF">
        <w:rPr>
          <w:sz w:val="28"/>
          <w:szCs w:val="28"/>
        </w:rPr>
        <w:t xml:space="preserve"> </w:t>
      </w:r>
      <w:r w:rsidR="00B216FF" w:rsidRPr="00F12D19">
        <w:rPr>
          <w:sz w:val="28"/>
          <w:szCs w:val="28"/>
        </w:rPr>
        <w:t>получить диаметр каналов менее 10 мкм традиционными методами невозможно</w:t>
      </w:r>
      <w:r w:rsidR="00B216FF">
        <w:rPr>
          <w:sz w:val="28"/>
          <w:szCs w:val="28"/>
        </w:rPr>
        <w:t>.</w:t>
      </w:r>
    </w:p>
    <w:p w:rsidR="0034097C" w:rsidRDefault="009F789B" w:rsidP="005D6A03">
      <w:pPr>
        <w:spacing w:after="0" w:line="360" w:lineRule="exact"/>
        <w:ind w:left="-284" w:firstLine="567"/>
        <w:jc w:val="both"/>
        <w:rPr>
          <w:sz w:val="28"/>
          <w:szCs w:val="28"/>
        </w:rPr>
      </w:pPr>
      <w:r>
        <w:rPr>
          <w:sz w:val="28"/>
          <w:szCs w:val="28"/>
        </w:rPr>
        <w:lastRenderedPageBreak/>
        <w:t>Дан обзор попыток</w:t>
      </w:r>
      <w:r w:rsidR="0034097C">
        <w:rPr>
          <w:sz w:val="28"/>
          <w:szCs w:val="28"/>
        </w:rPr>
        <w:t xml:space="preserve"> создания альтернативной технологии. </w:t>
      </w:r>
      <w:r w:rsidR="007637BE">
        <w:rPr>
          <w:sz w:val="28"/>
          <w:szCs w:val="28"/>
        </w:rPr>
        <w:t xml:space="preserve">Приведены многочисленные статьи и патенты, предлагающие наборные структуры из травленных </w:t>
      </w:r>
      <w:r w:rsidR="00C03E1A" w:rsidRPr="00785D7A">
        <w:rPr>
          <w:sz w:val="28"/>
          <w:szCs w:val="28"/>
        </w:rPr>
        <w:t>стеклянных</w:t>
      </w:r>
      <w:r w:rsidR="007637BE">
        <w:rPr>
          <w:sz w:val="28"/>
          <w:szCs w:val="28"/>
        </w:rPr>
        <w:t xml:space="preserve"> пластин; микросферические структуры, состоящие из мелких спечённых стеклянных шариков; </w:t>
      </w:r>
      <w:r w:rsidR="007637BE" w:rsidRPr="00F12D19">
        <w:rPr>
          <w:sz w:val="28"/>
          <w:szCs w:val="28"/>
        </w:rPr>
        <w:t xml:space="preserve">различные варианты </w:t>
      </w:r>
      <w:r w:rsidR="007637BE">
        <w:rPr>
          <w:sz w:val="28"/>
          <w:szCs w:val="28"/>
        </w:rPr>
        <w:t>МКП</w:t>
      </w:r>
      <w:r w:rsidR="007637BE" w:rsidRPr="00F12D19">
        <w:rPr>
          <w:sz w:val="28"/>
          <w:szCs w:val="28"/>
        </w:rPr>
        <w:t xml:space="preserve"> из стекла, керамики и других материалов</w:t>
      </w:r>
      <w:r w:rsidR="007637BE">
        <w:rPr>
          <w:sz w:val="28"/>
          <w:szCs w:val="28"/>
        </w:rPr>
        <w:t>. Отмечено, что</w:t>
      </w:r>
      <w:r w:rsidR="007637BE" w:rsidRPr="00F12D19">
        <w:rPr>
          <w:sz w:val="28"/>
          <w:szCs w:val="28"/>
        </w:rPr>
        <w:t>, несмотря на обилие публикаций, новая технология МКП, способная заменить традиционную, до сих пор не создана.</w:t>
      </w:r>
    </w:p>
    <w:p w:rsidR="009A078A" w:rsidRDefault="00374A22" w:rsidP="005D6A03">
      <w:pPr>
        <w:spacing w:after="0" w:line="360" w:lineRule="exact"/>
        <w:ind w:left="-284" w:firstLine="567"/>
        <w:jc w:val="both"/>
        <w:rPr>
          <w:sz w:val="30"/>
          <w:szCs w:val="30"/>
        </w:rPr>
      </w:pPr>
      <w:r>
        <w:rPr>
          <w:sz w:val="28"/>
          <w:szCs w:val="28"/>
        </w:rPr>
        <w:t xml:space="preserve">Представлен </w:t>
      </w:r>
      <w:r>
        <w:rPr>
          <w:sz w:val="30"/>
          <w:szCs w:val="30"/>
        </w:rPr>
        <w:t>а</w:t>
      </w:r>
      <w:r w:rsidRPr="00905040">
        <w:rPr>
          <w:sz w:val="30"/>
          <w:szCs w:val="30"/>
        </w:rPr>
        <w:t>нодный оксид алюминия</w:t>
      </w:r>
      <w:r>
        <w:rPr>
          <w:sz w:val="30"/>
          <w:szCs w:val="30"/>
        </w:rPr>
        <w:t xml:space="preserve"> (АОА)</w:t>
      </w:r>
      <w:r w:rsidRPr="00905040">
        <w:rPr>
          <w:sz w:val="30"/>
          <w:szCs w:val="30"/>
        </w:rPr>
        <w:t xml:space="preserve"> </w:t>
      </w:r>
      <w:r w:rsidR="00132DC5">
        <w:rPr>
          <w:sz w:val="30"/>
          <w:szCs w:val="30"/>
        </w:rPr>
        <w:t>—</w:t>
      </w:r>
      <w:r w:rsidRPr="00905040">
        <w:rPr>
          <w:sz w:val="30"/>
          <w:szCs w:val="30"/>
        </w:rPr>
        <w:t xml:space="preserve"> естественная микроканальная структура</w:t>
      </w:r>
      <w:r>
        <w:rPr>
          <w:sz w:val="30"/>
          <w:szCs w:val="30"/>
        </w:rPr>
        <w:t>.</w:t>
      </w:r>
    </w:p>
    <w:p w:rsidR="00374A22" w:rsidRDefault="00374A22" w:rsidP="005D6A03">
      <w:pPr>
        <w:spacing w:after="0" w:line="360" w:lineRule="exact"/>
        <w:ind w:left="-284" w:firstLine="567"/>
        <w:jc w:val="both"/>
        <w:rPr>
          <w:sz w:val="28"/>
          <w:szCs w:val="28"/>
        </w:rPr>
      </w:pPr>
      <w:r>
        <w:rPr>
          <w:sz w:val="30"/>
          <w:szCs w:val="30"/>
        </w:rPr>
        <w:t xml:space="preserve">Описана структура АОА </w:t>
      </w:r>
      <w:r w:rsidR="00132DC5">
        <w:rPr>
          <w:sz w:val="30"/>
          <w:szCs w:val="30"/>
        </w:rPr>
        <w:t>—</w:t>
      </w:r>
      <w:r>
        <w:rPr>
          <w:sz w:val="30"/>
          <w:szCs w:val="30"/>
        </w:rPr>
        <w:t xml:space="preserve"> он </w:t>
      </w:r>
      <w:r w:rsidRPr="00374A22">
        <w:rPr>
          <w:sz w:val="28"/>
          <w:szCs w:val="28"/>
        </w:rPr>
        <w:t>состоит из регулярных гексагонально упакованных ячеек, параллельных друг другу и перпендикулярных поверхности алюминиевой подложки</w:t>
      </w:r>
      <w:r>
        <w:rPr>
          <w:sz w:val="28"/>
          <w:szCs w:val="28"/>
        </w:rPr>
        <w:t>.</w:t>
      </w:r>
      <w:r w:rsidR="002C7A53">
        <w:rPr>
          <w:sz w:val="28"/>
          <w:szCs w:val="28"/>
        </w:rPr>
        <w:t xml:space="preserve"> Приведены микрофотографии, иллюстрирующие структуру </w:t>
      </w:r>
      <w:r w:rsidR="00623166">
        <w:rPr>
          <w:sz w:val="30"/>
          <w:szCs w:val="30"/>
        </w:rPr>
        <w:t>АОА</w:t>
      </w:r>
      <w:r w:rsidR="002C7A53">
        <w:rPr>
          <w:sz w:val="28"/>
          <w:szCs w:val="28"/>
        </w:rPr>
        <w:t>.</w:t>
      </w:r>
    </w:p>
    <w:p w:rsidR="007257C7" w:rsidRDefault="007257C7" w:rsidP="005D6A03">
      <w:pPr>
        <w:spacing w:after="0" w:line="360" w:lineRule="exact"/>
        <w:ind w:left="-284" w:firstLine="567"/>
        <w:jc w:val="both"/>
        <w:rPr>
          <w:sz w:val="28"/>
          <w:szCs w:val="28"/>
        </w:rPr>
      </w:pPr>
      <w:r>
        <w:rPr>
          <w:sz w:val="28"/>
          <w:szCs w:val="28"/>
        </w:rPr>
        <w:t xml:space="preserve">Сформулировано </w:t>
      </w:r>
      <w:r w:rsidR="00651EB8">
        <w:rPr>
          <w:sz w:val="28"/>
          <w:szCs w:val="28"/>
        </w:rPr>
        <w:t>основное преимущество</w:t>
      </w:r>
      <w:r w:rsidR="00651EB8" w:rsidRPr="00651EB8">
        <w:rPr>
          <w:sz w:val="28"/>
          <w:szCs w:val="28"/>
        </w:rPr>
        <w:t xml:space="preserve"> анодного оксида алюминия (в качестве предлагаемого материала МКП) перед свинцовым стеклом (традиционным материалом МКП) </w:t>
      </w:r>
      <w:r w:rsidR="00132DC5">
        <w:rPr>
          <w:sz w:val="28"/>
          <w:szCs w:val="28"/>
        </w:rPr>
        <w:t>—</w:t>
      </w:r>
      <w:r w:rsidR="00651EB8" w:rsidRPr="00651EB8">
        <w:rPr>
          <w:sz w:val="28"/>
          <w:szCs w:val="28"/>
        </w:rPr>
        <w:t xml:space="preserve"> возможность формирования микроканальной структуры групповыми методами (вместо индивидуального вытягивания волокон с последующим спеканием).</w:t>
      </w:r>
      <w:r w:rsidR="006A1B79">
        <w:rPr>
          <w:sz w:val="28"/>
          <w:szCs w:val="28"/>
        </w:rPr>
        <w:t xml:space="preserve"> МКП формируется в едином процессе, что позволит изготавливать пластины значительно большего размера, чем это достижимо в настоящее время.</w:t>
      </w:r>
    </w:p>
    <w:p w:rsidR="007C3498" w:rsidRDefault="007C3498" w:rsidP="005D6A03">
      <w:pPr>
        <w:spacing w:after="0" w:line="360" w:lineRule="exact"/>
        <w:ind w:left="-284" w:firstLine="567"/>
        <w:jc w:val="both"/>
        <w:rPr>
          <w:sz w:val="28"/>
          <w:szCs w:val="28"/>
        </w:rPr>
      </w:pPr>
      <w:r>
        <w:rPr>
          <w:sz w:val="28"/>
          <w:szCs w:val="28"/>
        </w:rPr>
        <w:t xml:space="preserve">Описан метод изготовления алюмооксидной МКП. Приведены режимы основных операций – подготовки алюминиевой пластины, фотолитографии, </w:t>
      </w:r>
      <w:r w:rsidR="006A1B79">
        <w:rPr>
          <w:sz w:val="28"/>
          <w:szCs w:val="28"/>
        </w:rPr>
        <w:t xml:space="preserve">травленя через маску, </w:t>
      </w:r>
      <w:r>
        <w:rPr>
          <w:sz w:val="28"/>
          <w:szCs w:val="28"/>
        </w:rPr>
        <w:t>анодирования.</w:t>
      </w:r>
      <w:r w:rsidR="006A1B79">
        <w:rPr>
          <w:sz w:val="28"/>
          <w:szCs w:val="28"/>
        </w:rPr>
        <w:t xml:space="preserve"> Основа процесса – фотолитография, широко применяемая в микроэлектронной промышленности.</w:t>
      </w:r>
    </w:p>
    <w:p w:rsidR="00480755" w:rsidRDefault="00480755" w:rsidP="005D6A03">
      <w:pPr>
        <w:spacing w:after="0" w:line="360" w:lineRule="exact"/>
        <w:ind w:left="-284" w:firstLine="567"/>
        <w:jc w:val="both"/>
        <w:rPr>
          <w:sz w:val="28"/>
          <w:szCs w:val="28"/>
        </w:rPr>
      </w:pPr>
      <w:r>
        <w:rPr>
          <w:sz w:val="28"/>
          <w:szCs w:val="28"/>
        </w:rPr>
        <w:t>Приведены микрофотографии полученных МКП</w:t>
      </w:r>
      <w:r w:rsidR="00703295">
        <w:rPr>
          <w:sz w:val="28"/>
          <w:szCs w:val="28"/>
        </w:rPr>
        <w:t xml:space="preserve"> с диаметрами каналов 3</w:t>
      </w:r>
      <w:r w:rsidR="00132DC5">
        <w:rPr>
          <w:sz w:val="28"/>
          <w:szCs w:val="28"/>
        </w:rPr>
        <w:t xml:space="preserve"> мкм </w:t>
      </w:r>
      <w:r w:rsidR="00703295">
        <w:rPr>
          <w:sz w:val="28"/>
          <w:szCs w:val="28"/>
        </w:rPr>
        <w:t>и 10</w:t>
      </w:r>
      <w:r w:rsidR="00132DC5">
        <w:rPr>
          <w:sz w:val="28"/>
          <w:szCs w:val="28"/>
        </w:rPr>
        <w:t xml:space="preserve"> мкм</w:t>
      </w:r>
      <w:r w:rsidR="00703295">
        <w:rPr>
          <w:sz w:val="28"/>
          <w:szCs w:val="28"/>
        </w:rPr>
        <w:t>.</w:t>
      </w:r>
    </w:p>
    <w:p w:rsidR="00E4245C" w:rsidRDefault="00E4245C" w:rsidP="005D6A03">
      <w:pPr>
        <w:spacing w:after="0" w:line="360" w:lineRule="exact"/>
        <w:ind w:left="-284" w:firstLine="567"/>
        <w:jc w:val="both"/>
        <w:rPr>
          <w:sz w:val="28"/>
          <w:szCs w:val="28"/>
        </w:rPr>
      </w:pPr>
      <w:r>
        <w:rPr>
          <w:sz w:val="28"/>
          <w:szCs w:val="28"/>
        </w:rPr>
        <w:t>Пояснена необходимость придания стенкам каналов проводящих и вторично-эмиссионных свойств.</w:t>
      </w:r>
    </w:p>
    <w:p w:rsidR="00E4245C" w:rsidRDefault="00E4245C" w:rsidP="005D6A03">
      <w:pPr>
        <w:spacing w:after="0" w:line="360" w:lineRule="exact"/>
        <w:ind w:left="-284" w:firstLine="567"/>
        <w:jc w:val="both"/>
        <w:rPr>
          <w:sz w:val="28"/>
          <w:szCs w:val="28"/>
        </w:rPr>
      </w:pPr>
      <w:r>
        <w:rPr>
          <w:sz w:val="28"/>
          <w:szCs w:val="28"/>
        </w:rPr>
        <w:t>Описаны неудачные попытки нанесения покрытий стандартными методами</w:t>
      </w:r>
      <w:r w:rsidR="00132DC5">
        <w:rPr>
          <w:sz w:val="28"/>
          <w:szCs w:val="28"/>
        </w:rPr>
        <w:t>.</w:t>
      </w:r>
      <w:r w:rsidR="006A1B79">
        <w:rPr>
          <w:sz w:val="28"/>
          <w:szCs w:val="28"/>
        </w:rPr>
        <w:t xml:space="preserve"> Основная трудность – необходимость нанесения покрытий на стенки глубоких узких каналов.</w:t>
      </w:r>
    </w:p>
    <w:p w:rsidR="006A1B79" w:rsidRDefault="009F789B" w:rsidP="005D6A03">
      <w:pPr>
        <w:spacing w:after="0" w:line="360" w:lineRule="exact"/>
        <w:ind w:left="-284" w:firstLine="567"/>
        <w:jc w:val="both"/>
        <w:rPr>
          <w:sz w:val="28"/>
          <w:szCs w:val="28"/>
        </w:rPr>
      </w:pPr>
      <w:r>
        <w:rPr>
          <w:sz w:val="28"/>
          <w:szCs w:val="28"/>
        </w:rPr>
        <w:t>Обосновано нанесение</w:t>
      </w:r>
      <w:r w:rsidR="00E4245C">
        <w:rPr>
          <w:sz w:val="28"/>
          <w:szCs w:val="28"/>
        </w:rPr>
        <w:t xml:space="preserve"> покрытий из металло-органических растворов</w:t>
      </w:r>
      <w:r w:rsidR="006A1B79">
        <w:rPr>
          <w:sz w:val="28"/>
          <w:szCs w:val="28"/>
        </w:rPr>
        <w:t>.</w:t>
      </w:r>
      <w:r w:rsidR="00B25B36">
        <w:rPr>
          <w:sz w:val="28"/>
          <w:szCs w:val="28"/>
        </w:rPr>
        <w:t xml:space="preserve"> Связи между атомами кислорода существуют уже в растворе. Таким образом, при нагреве (приводящем к отрыву и испарению органических лигандов) образуются прочные оксидные плёнки.</w:t>
      </w:r>
    </w:p>
    <w:p w:rsidR="00494F3B" w:rsidRDefault="00E4245C" w:rsidP="005D6A03">
      <w:pPr>
        <w:spacing w:after="0" w:line="360" w:lineRule="exact"/>
        <w:ind w:left="-284" w:firstLine="567"/>
        <w:jc w:val="both"/>
        <w:rPr>
          <w:sz w:val="28"/>
          <w:szCs w:val="28"/>
        </w:rPr>
      </w:pPr>
      <w:r>
        <w:rPr>
          <w:sz w:val="28"/>
          <w:szCs w:val="28"/>
        </w:rPr>
        <w:t xml:space="preserve"> </w:t>
      </w:r>
      <w:r w:rsidR="00B25B36">
        <w:rPr>
          <w:sz w:val="28"/>
          <w:szCs w:val="28"/>
        </w:rPr>
        <w:t xml:space="preserve">Приведено также описание </w:t>
      </w:r>
      <w:r w:rsidR="00494F3B">
        <w:rPr>
          <w:sz w:val="28"/>
          <w:szCs w:val="28"/>
        </w:rPr>
        <w:t>процедуры</w:t>
      </w:r>
      <w:r>
        <w:rPr>
          <w:sz w:val="28"/>
          <w:szCs w:val="28"/>
        </w:rPr>
        <w:t xml:space="preserve"> плазменного напыления.</w:t>
      </w:r>
      <w:r w:rsidR="00AB1691">
        <w:rPr>
          <w:sz w:val="28"/>
          <w:szCs w:val="28"/>
        </w:rPr>
        <w:t xml:space="preserve"> </w:t>
      </w:r>
      <w:r w:rsidR="00494F3B">
        <w:rPr>
          <w:sz w:val="28"/>
          <w:szCs w:val="28"/>
        </w:rPr>
        <w:t xml:space="preserve">Плазма при этом зажигается внутри каналов, что позволяет нанести покрытия на стенки глубоких узких каналов. </w:t>
      </w:r>
    </w:p>
    <w:p w:rsidR="00E4245C" w:rsidRDefault="00AB1691" w:rsidP="005D6A03">
      <w:pPr>
        <w:spacing w:after="0" w:line="360" w:lineRule="exact"/>
        <w:ind w:left="-284" w:firstLine="567"/>
        <w:jc w:val="both"/>
        <w:rPr>
          <w:sz w:val="28"/>
          <w:szCs w:val="28"/>
        </w:rPr>
      </w:pPr>
      <w:r>
        <w:rPr>
          <w:sz w:val="28"/>
          <w:szCs w:val="28"/>
        </w:rPr>
        <w:t>Описана гибридная процедура формирования покрытий.</w:t>
      </w:r>
    </w:p>
    <w:p w:rsidR="00AB1691" w:rsidRDefault="00AB1691" w:rsidP="005D6A03">
      <w:pPr>
        <w:spacing w:after="0" w:line="360" w:lineRule="exact"/>
        <w:ind w:left="-284" w:firstLine="567"/>
        <w:jc w:val="both"/>
        <w:rPr>
          <w:sz w:val="28"/>
          <w:szCs w:val="28"/>
        </w:rPr>
      </w:pPr>
      <w:r>
        <w:rPr>
          <w:sz w:val="28"/>
          <w:szCs w:val="28"/>
        </w:rPr>
        <w:lastRenderedPageBreak/>
        <w:t>Приведены электрофизические параметры МКП с покрытиями, сформированными с помощью разработанных методов.</w:t>
      </w:r>
    </w:p>
    <w:p w:rsidR="007E776E" w:rsidRDefault="009F789B" w:rsidP="005D6A03">
      <w:pPr>
        <w:spacing w:after="0" w:line="360" w:lineRule="exact"/>
        <w:ind w:left="-284" w:firstLine="567"/>
        <w:jc w:val="both"/>
        <w:rPr>
          <w:sz w:val="28"/>
          <w:szCs w:val="28"/>
        </w:rPr>
      </w:pPr>
      <w:r>
        <w:rPr>
          <w:sz w:val="28"/>
          <w:szCs w:val="28"/>
        </w:rPr>
        <w:t>Исследована возможность</w:t>
      </w:r>
      <w:r w:rsidR="007E776E">
        <w:rPr>
          <w:sz w:val="28"/>
          <w:szCs w:val="28"/>
        </w:rPr>
        <w:t xml:space="preserve"> придания оксиду алюминия проводящих и вторично-эмиссионных свойств путём легирования в процессе роста.</w:t>
      </w:r>
    </w:p>
    <w:p w:rsidR="007E776E" w:rsidRDefault="007E776E" w:rsidP="005D6A03">
      <w:pPr>
        <w:spacing w:after="0" w:line="360" w:lineRule="exact"/>
        <w:ind w:left="-284" w:firstLine="567"/>
        <w:jc w:val="both"/>
        <w:rPr>
          <w:sz w:val="28"/>
          <w:szCs w:val="28"/>
        </w:rPr>
      </w:pPr>
      <w:r>
        <w:rPr>
          <w:sz w:val="28"/>
          <w:szCs w:val="28"/>
        </w:rPr>
        <w:t>Описана установка для исследования эффекта электронного умножения</w:t>
      </w:r>
      <w:r w:rsidR="00306C00">
        <w:rPr>
          <w:sz w:val="28"/>
          <w:szCs w:val="28"/>
        </w:rPr>
        <w:t xml:space="preserve">, представляющая собой вакуумированный </w:t>
      </w:r>
      <w:r w:rsidR="00C03E1A" w:rsidRPr="00785D7A">
        <w:rPr>
          <w:sz w:val="28"/>
          <w:szCs w:val="28"/>
        </w:rPr>
        <w:t>объем</w:t>
      </w:r>
      <w:r w:rsidR="00306C00">
        <w:rPr>
          <w:sz w:val="28"/>
          <w:szCs w:val="28"/>
        </w:rPr>
        <w:t xml:space="preserve"> с электронной пушкой, подающей электронный пучок на МКП.</w:t>
      </w:r>
    </w:p>
    <w:p w:rsidR="002852C7" w:rsidRDefault="002852C7" w:rsidP="005D6A03">
      <w:pPr>
        <w:spacing w:after="0" w:line="360" w:lineRule="exact"/>
        <w:ind w:left="-284" w:firstLine="567"/>
        <w:jc w:val="both"/>
        <w:rPr>
          <w:sz w:val="28"/>
          <w:szCs w:val="28"/>
        </w:rPr>
      </w:pPr>
      <w:r>
        <w:rPr>
          <w:sz w:val="28"/>
          <w:szCs w:val="28"/>
        </w:rPr>
        <w:t>В эксперименте с электронным пучком зафиксировано объективное превышение выходного тока МКП над входным, которое можно объяснить только эффектом электронного умножение.</w:t>
      </w:r>
    </w:p>
    <w:p w:rsidR="00CF1764" w:rsidRDefault="00CF1764" w:rsidP="005D6A03">
      <w:pPr>
        <w:spacing w:after="0" w:line="360" w:lineRule="exact"/>
        <w:ind w:left="-284" w:firstLine="567"/>
        <w:jc w:val="both"/>
        <w:rPr>
          <w:sz w:val="28"/>
          <w:szCs w:val="28"/>
        </w:rPr>
      </w:pPr>
      <w:r>
        <w:rPr>
          <w:sz w:val="28"/>
          <w:szCs w:val="28"/>
        </w:rPr>
        <w:t xml:space="preserve">Обнаружен </w:t>
      </w:r>
      <w:r w:rsidRPr="00F12D19">
        <w:rPr>
          <w:sz w:val="28"/>
          <w:szCs w:val="28"/>
        </w:rPr>
        <w:t xml:space="preserve">эффект паразитной </w:t>
      </w:r>
      <w:r w:rsidR="00C6700F">
        <w:rPr>
          <w:sz w:val="28"/>
          <w:szCs w:val="28"/>
        </w:rPr>
        <w:t>спонтанной электронной эмиссии, обусловленный, видимо, острыми краями каналов.</w:t>
      </w:r>
    </w:p>
    <w:p w:rsidR="00C6700F" w:rsidRDefault="00C6700F" w:rsidP="005D6A03">
      <w:pPr>
        <w:spacing w:after="0" w:line="360" w:lineRule="exact"/>
        <w:ind w:left="-284" w:firstLine="567"/>
        <w:jc w:val="both"/>
        <w:rPr>
          <w:sz w:val="28"/>
          <w:szCs w:val="28"/>
        </w:rPr>
      </w:pPr>
      <w:r>
        <w:rPr>
          <w:sz w:val="28"/>
          <w:szCs w:val="28"/>
        </w:rPr>
        <w:t>Исследована возможность использования естественных пор анодного оксида алюминия в качестве каналов МКП. Для увеличения диаметра каналов (до 250 нм) использовано выращивание в винной кислоте.</w:t>
      </w:r>
    </w:p>
    <w:p w:rsidR="00C6700F" w:rsidRDefault="00C6700F" w:rsidP="005D6A03">
      <w:pPr>
        <w:spacing w:after="0" w:line="360" w:lineRule="exact"/>
        <w:ind w:left="-284" w:firstLine="567"/>
        <w:jc w:val="both"/>
        <w:rPr>
          <w:sz w:val="28"/>
          <w:szCs w:val="28"/>
        </w:rPr>
      </w:pPr>
      <w:r>
        <w:rPr>
          <w:sz w:val="28"/>
          <w:szCs w:val="28"/>
        </w:rPr>
        <w:t>Описана проблема барьерного слоя и способы её решения. Приведены микрофотографии вскрытого барьерного слоя.</w:t>
      </w:r>
    </w:p>
    <w:p w:rsidR="00443692" w:rsidRDefault="00443692" w:rsidP="005D6A03">
      <w:pPr>
        <w:spacing w:after="0" w:line="360" w:lineRule="exact"/>
        <w:ind w:left="-284"/>
        <w:rPr>
          <w:rFonts w:asciiTheme="majorHAnsi" w:eastAsiaTheme="majorEastAsia" w:hAnsiTheme="majorHAnsi"/>
          <w:b/>
          <w:bCs/>
          <w:color w:val="365F91" w:themeColor="accent1" w:themeShade="BF"/>
          <w:sz w:val="30"/>
          <w:szCs w:val="30"/>
        </w:rPr>
      </w:pPr>
      <w:bookmarkStart w:id="0" w:name="_Toc87770342"/>
    </w:p>
    <w:p w:rsidR="00D55A39" w:rsidRDefault="00D55A39" w:rsidP="005D6A03">
      <w:pPr>
        <w:pStyle w:val="1"/>
        <w:spacing w:before="0" w:line="360" w:lineRule="exact"/>
        <w:ind w:left="-284"/>
        <w:jc w:val="center"/>
        <w:rPr>
          <w:rFonts w:cs="Times New Roman"/>
          <w:color w:val="000000" w:themeColor="text1"/>
          <w:sz w:val="30"/>
          <w:szCs w:val="30"/>
        </w:rPr>
      </w:pPr>
      <w:r>
        <w:rPr>
          <w:rFonts w:cs="Times New Roman"/>
          <w:color w:val="000000" w:themeColor="text1"/>
          <w:sz w:val="30"/>
          <w:szCs w:val="30"/>
        </w:rPr>
        <w:t>ЗАКЛЮЧЕНИЕ</w:t>
      </w:r>
    </w:p>
    <w:bookmarkEnd w:id="0"/>
    <w:p w:rsidR="00F176A0" w:rsidRPr="00F12D19" w:rsidRDefault="00F176A0" w:rsidP="005D6A03">
      <w:pPr>
        <w:spacing w:after="0" w:line="360" w:lineRule="exact"/>
        <w:ind w:left="-284"/>
        <w:rPr>
          <w:sz w:val="28"/>
          <w:szCs w:val="28"/>
        </w:rPr>
      </w:pPr>
    </w:p>
    <w:p w:rsidR="00F176A0" w:rsidRPr="00F176A0" w:rsidRDefault="00F176A0" w:rsidP="005D6A03">
      <w:pPr>
        <w:spacing w:after="0" w:line="360" w:lineRule="exact"/>
        <w:ind w:left="-284" w:firstLine="567"/>
        <w:jc w:val="center"/>
        <w:rPr>
          <w:b/>
          <w:sz w:val="28"/>
          <w:szCs w:val="28"/>
        </w:rPr>
      </w:pPr>
      <w:r w:rsidRPr="00F176A0">
        <w:rPr>
          <w:b/>
          <w:sz w:val="28"/>
          <w:szCs w:val="28"/>
        </w:rPr>
        <w:t xml:space="preserve">Основные </w:t>
      </w:r>
      <w:r w:rsidR="00D55A39">
        <w:rPr>
          <w:b/>
          <w:sz w:val="28"/>
          <w:szCs w:val="28"/>
        </w:rPr>
        <w:t>научные результаты диссертации</w:t>
      </w:r>
    </w:p>
    <w:p w:rsidR="00F176A0" w:rsidRPr="00F12D19" w:rsidRDefault="00F176A0" w:rsidP="005D6A03">
      <w:pPr>
        <w:spacing w:after="0" w:line="360" w:lineRule="exact"/>
        <w:ind w:left="-284" w:firstLine="567"/>
        <w:jc w:val="both"/>
        <w:rPr>
          <w:sz w:val="28"/>
          <w:szCs w:val="28"/>
        </w:rPr>
      </w:pPr>
    </w:p>
    <w:p w:rsidR="006E6037" w:rsidRPr="00351DC9" w:rsidRDefault="006E6037" w:rsidP="005D6A03">
      <w:pPr>
        <w:pStyle w:val="ad"/>
        <w:numPr>
          <w:ilvl w:val="0"/>
          <w:numId w:val="11"/>
        </w:numPr>
        <w:spacing w:line="360" w:lineRule="exact"/>
        <w:ind w:left="-284" w:firstLine="567"/>
        <w:jc w:val="both"/>
        <w:rPr>
          <w:sz w:val="24"/>
          <w:szCs w:val="22"/>
        </w:rPr>
      </w:pPr>
      <w:r>
        <w:rPr>
          <w:sz w:val="28"/>
          <w:szCs w:val="28"/>
        </w:rPr>
        <w:t>Показана применимость</w:t>
      </w:r>
      <w:r w:rsidRPr="00351DC9">
        <w:rPr>
          <w:sz w:val="28"/>
          <w:szCs w:val="28"/>
        </w:rPr>
        <w:t xml:space="preserve"> алмазного детектора для переднего калориметра </w:t>
      </w:r>
      <w:r w:rsidR="00D72B5C">
        <w:rPr>
          <w:sz w:val="28"/>
          <w:szCs w:val="28"/>
        </w:rPr>
        <w:t xml:space="preserve">планируемого Международного линейного коллайдера </w:t>
      </w:r>
      <w:r w:rsidRPr="00351DC9">
        <w:rPr>
          <w:sz w:val="28"/>
          <w:szCs w:val="28"/>
        </w:rPr>
        <w:t>[5,6].</w:t>
      </w:r>
    </w:p>
    <w:p w:rsidR="006E6037" w:rsidRPr="00C25BA2" w:rsidRDefault="006E6037" w:rsidP="005D6A03">
      <w:pPr>
        <w:pStyle w:val="ad"/>
        <w:numPr>
          <w:ilvl w:val="0"/>
          <w:numId w:val="11"/>
        </w:numPr>
        <w:spacing w:line="360" w:lineRule="exact"/>
        <w:ind w:left="-284" w:firstLine="567"/>
        <w:jc w:val="both"/>
        <w:rPr>
          <w:sz w:val="24"/>
          <w:szCs w:val="22"/>
        </w:rPr>
      </w:pPr>
      <w:r w:rsidRPr="00307B89">
        <w:rPr>
          <w:sz w:val="28"/>
          <w:szCs w:val="28"/>
        </w:rPr>
        <w:t>Показана возможность применения синтетических алмазов производства РУП «Адамас</w:t>
      </w:r>
      <w:r>
        <w:rPr>
          <w:sz w:val="28"/>
          <w:szCs w:val="28"/>
        </w:rPr>
        <w:t xml:space="preserve"> БГУ</w:t>
      </w:r>
      <w:r w:rsidRPr="00307B89">
        <w:rPr>
          <w:sz w:val="28"/>
          <w:szCs w:val="28"/>
        </w:rPr>
        <w:t>»</w:t>
      </w:r>
      <w:r>
        <w:rPr>
          <w:sz w:val="28"/>
          <w:szCs w:val="28"/>
        </w:rPr>
        <w:t xml:space="preserve">, </w:t>
      </w:r>
      <w:r w:rsidRPr="004E779F">
        <w:rPr>
          <w:sz w:val="28"/>
          <w:szCs w:val="28"/>
        </w:rPr>
        <w:t>полученных по БАРС-технологии</w:t>
      </w:r>
      <w:r>
        <w:rPr>
          <w:sz w:val="28"/>
          <w:szCs w:val="28"/>
        </w:rPr>
        <w:t>,</w:t>
      </w:r>
      <w:r w:rsidRPr="00307B89">
        <w:rPr>
          <w:sz w:val="28"/>
          <w:szCs w:val="28"/>
        </w:rPr>
        <w:t xml:space="preserve"> для изготовления детекторов</w:t>
      </w:r>
      <w:r>
        <w:rPr>
          <w:sz w:val="28"/>
          <w:szCs w:val="28"/>
        </w:rPr>
        <w:t xml:space="preserve"> заряженных частиц. </w:t>
      </w:r>
      <w:r w:rsidRPr="00F12D19">
        <w:rPr>
          <w:sz w:val="28"/>
          <w:szCs w:val="28"/>
        </w:rPr>
        <w:t>Разработан, изготовлен и испытан стенд для отбора кристаллов по спектрам поглощения в видимой области оптического диапазона</w:t>
      </w:r>
      <w:r>
        <w:rPr>
          <w:sz w:val="28"/>
          <w:szCs w:val="28"/>
        </w:rPr>
        <w:t xml:space="preserve">. </w:t>
      </w:r>
      <w:r w:rsidRPr="005A3939">
        <w:rPr>
          <w:sz w:val="28"/>
          <w:szCs w:val="28"/>
        </w:rPr>
        <w:t>Разработан и изготовлен</w:t>
      </w:r>
      <w:r w:rsidRPr="00F12D19">
        <w:rPr>
          <w:sz w:val="28"/>
          <w:szCs w:val="28"/>
        </w:rPr>
        <w:t xml:space="preserve"> спектрометрический стенд для измерения эф</w:t>
      </w:r>
      <w:r>
        <w:rPr>
          <w:sz w:val="28"/>
          <w:szCs w:val="28"/>
        </w:rPr>
        <w:t xml:space="preserve">фективной длины сбора заряда. </w:t>
      </w:r>
      <w:r w:rsidRPr="00DD2EA1">
        <w:rPr>
          <w:sz w:val="28"/>
          <w:szCs w:val="28"/>
        </w:rPr>
        <w:t>Разработана и испытана</w:t>
      </w:r>
      <w:r>
        <w:rPr>
          <w:sz w:val="28"/>
          <w:szCs w:val="28"/>
        </w:rPr>
        <w:t xml:space="preserve"> методика повышения эффективной длины сбора заряда алмазного детектора с помощью термобарической обработки – </w:t>
      </w:r>
      <w:r w:rsidRPr="00DD2EA1">
        <w:rPr>
          <w:sz w:val="28"/>
          <w:szCs w:val="28"/>
        </w:rPr>
        <w:t>отжига под давлением в том же аппарате, который используется для синтеза</w:t>
      </w:r>
      <w:r>
        <w:rPr>
          <w:sz w:val="28"/>
          <w:szCs w:val="28"/>
        </w:rPr>
        <w:t xml:space="preserve">. У двух экспериментальных образцов эффективная длина сбора заряда увеличилась с </w:t>
      </w:r>
      <w:r w:rsidRPr="00406C91">
        <w:rPr>
          <w:sz w:val="28"/>
          <w:szCs w:val="28"/>
        </w:rPr>
        <w:t>65 ± 19 мкм</w:t>
      </w:r>
      <w:r>
        <w:rPr>
          <w:sz w:val="28"/>
          <w:szCs w:val="28"/>
        </w:rPr>
        <w:t xml:space="preserve"> и </w:t>
      </w:r>
      <w:r w:rsidRPr="00406C91">
        <w:rPr>
          <w:sz w:val="28"/>
          <w:szCs w:val="28"/>
        </w:rPr>
        <w:t>90 ± 21 мкм</w:t>
      </w:r>
      <w:r>
        <w:rPr>
          <w:sz w:val="28"/>
          <w:szCs w:val="28"/>
        </w:rPr>
        <w:t xml:space="preserve"> до </w:t>
      </w:r>
      <w:r w:rsidRPr="00406C91">
        <w:rPr>
          <w:sz w:val="28"/>
          <w:szCs w:val="28"/>
        </w:rPr>
        <w:t>106 ± 29 мкм</w:t>
      </w:r>
      <w:r>
        <w:rPr>
          <w:sz w:val="28"/>
          <w:szCs w:val="28"/>
        </w:rPr>
        <w:t xml:space="preserve"> и </w:t>
      </w:r>
      <w:r w:rsidRPr="00406C91">
        <w:rPr>
          <w:sz w:val="28"/>
          <w:szCs w:val="28"/>
        </w:rPr>
        <w:t>187 ± 42 мкм</w:t>
      </w:r>
      <w:r>
        <w:rPr>
          <w:sz w:val="28"/>
          <w:szCs w:val="28"/>
        </w:rPr>
        <w:t xml:space="preserve"> соответственно. </w:t>
      </w:r>
      <w:r w:rsidRPr="00F12D19">
        <w:rPr>
          <w:sz w:val="28"/>
          <w:szCs w:val="28"/>
        </w:rPr>
        <w:t xml:space="preserve">Опробованы модификации основного техпроцесса РУП «Адамас» (применение геттерных присадок), направленные на увеличение </w:t>
      </w:r>
      <w:r>
        <w:rPr>
          <w:sz w:val="28"/>
          <w:szCs w:val="28"/>
        </w:rPr>
        <w:t>эффективной длины сбора заряда алмазных детекторов. С помощью оптического стенда</w:t>
      </w:r>
      <w:r w:rsidRPr="00F12D19">
        <w:rPr>
          <w:sz w:val="28"/>
          <w:szCs w:val="28"/>
        </w:rPr>
        <w:t xml:space="preserve"> зафиксировано объективное </w:t>
      </w:r>
      <w:r w:rsidRPr="00F12D19">
        <w:rPr>
          <w:sz w:val="28"/>
          <w:szCs w:val="28"/>
        </w:rPr>
        <w:lastRenderedPageBreak/>
        <w:t>снижение содержания азота в кристаллах</w:t>
      </w:r>
      <w:r>
        <w:rPr>
          <w:sz w:val="28"/>
          <w:szCs w:val="28"/>
        </w:rPr>
        <w:t xml:space="preserve">. </w:t>
      </w:r>
      <w:r w:rsidRPr="00F12D19">
        <w:rPr>
          <w:sz w:val="28"/>
          <w:szCs w:val="28"/>
        </w:rPr>
        <w:t>Изготовлен алмазный детектор с эффективной длиной сбора заряда 187</w:t>
      </w:r>
      <w:r>
        <w:rPr>
          <w:sz w:val="28"/>
          <w:szCs w:val="28"/>
        </w:rPr>
        <w:t xml:space="preserve"> </w:t>
      </w:r>
      <w:r>
        <w:rPr>
          <w:sz w:val="28"/>
          <w:szCs w:val="28"/>
        </w:rPr>
        <w:sym w:font="Symbol" w:char="F0B1"/>
      </w:r>
      <w:r>
        <w:rPr>
          <w:sz w:val="28"/>
          <w:szCs w:val="28"/>
        </w:rPr>
        <w:t xml:space="preserve"> 42</w:t>
      </w:r>
      <w:r w:rsidRPr="00F12D19">
        <w:rPr>
          <w:sz w:val="28"/>
          <w:szCs w:val="28"/>
        </w:rPr>
        <w:t xml:space="preserve"> </w:t>
      </w:r>
      <w:r>
        <w:rPr>
          <w:sz w:val="28"/>
          <w:szCs w:val="28"/>
        </w:rPr>
        <w:t>мкм</w:t>
      </w:r>
      <w:r w:rsidRPr="00F12D19">
        <w:rPr>
          <w:sz w:val="28"/>
          <w:szCs w:val="28"/>
        </w:rPr>
        <w:t xml:space="preserve"> </w:t>
      </w:r>
      <w:r>
        <w:rPr>
          <w:sz w:val="28"/>
          <w:szCs w:val="28"/>
        </w:rPr>
        <w:t>[7</w:t>
      </w:r>
      <w:r w:rsidRPr="00F12D19">
        <w:rPr>
          <w:sz w:val="28"/>
          <w:szCs w:val="28"/>
        </w:rPr>
        <w:t>].</w:t>
      </w:r>
    </w:p>
    <w:p w:rsidR="006E6037" w:rsidRPr="00C25BA2" w:rsidRDefault="006E6037" w:rsidP="005D6A03">
      <w:pPr>
        <w:pStyle w:val="ad"/>
        <w:numPr>
          <w:ilvl w:val="0"/>
          <w:numId w:val="11"/>
        </w:numPr>
        <w:spacing w:line="360" w:lineRule="exact"/>
        <w:ind w:left="-284" w:firstLine="567"/>
        <w:jc w:val="both"/>
        <w:rPr>
          <w:sz w:val="24"/>
          <w:szCs w:val="22"/>
        </w:rPr>
      </w:pPr>
      <w:r>
        <w:rPr>
          <w:sz w:val="28"/>
          <w:szCs w:val="28"/>
        </w:rPr>
        <w:t>Показана</w:t>
      </w:r>
      <w:r w:rsidRPr="00F12D19">
        <w:rPr>
          <w:sz w:val="28"/>
          <w:szCs w:val="28"/>
        </w:rPr>
        <w:t xml:space="preserve"> возможность использования естественной микроканальной структуры анодного оксида алюминия </w:t>
      </w:r>
      <w:r w:rsidR="00E7578B">
        <w:rPr>
          <w:sz w:val="28"/>
          <w:szCs w:val="28"/>
        </w:rPr>
        <w:t>в качестве МКП</w:t>
      </w:r>
      <w:r>
        <w:rPr>
          <w:sz w:val="28"/>
          <w:szCs w:val="28"/>
        </w:rPr>
        <w:t xml:space="preserve">, открывающая перспективу изготовления микроканальных пластин с размерами, значительно превосходящими размеры </w:t>
      </w:r>
      <w:r w:rsidR="00E52FC3">
        <w:rPr>
          <w:sz w:val="28"/>
          <w:szCs w:val="28"/>
        </w:rPr>
        <w:t>современных МКП</w:t>
      </w:r>
      <w:r>
        <w:rPr>
          <w:sz w:val="28"/>
          <w:szCs w:val="28"/>
        </w:rPr>
        <w:t xml:space="preserve"> [1, 2</w:t>
      </w:r>
      <w:r w:rsidRPr="00F12D19">
        <w:rPr>
          <w:sz w:val="28"/>
          <w:szCs w:val="28"/>
        </w:rPr>
        <w:t>].</w:t>
      </w:r>
    </w:p>
    <w:p w:rsidR="006E6037" w:rsidRPr="00925787" w:rsidRDefault="006E6037" w:rsidP="005D6A03">
      <w:pPr>
        <w:pStyle w:val="ad"/>
        <w:numPr>
          <w:ilvl w:val="0"/>
          <w:numId w:val="11"/>
        </w:numPr>
        <w:spacing w:line="360" w:lineRule="exact"/>
        <w:ind w:left="-284" w:firstLine="567"/>
        <w:jc w:val="both"/>
      </w:pPr>
      <w:r w:rsidRPr="00F12D19">
        <w:rPr>
          <w:sz w:val="28"/>
          <w:szCs w:val="28"/>
        </w:rPr>
        <w:t>Разработана методика изготовления алюмооксидных МКП путем направленного травления с опорой на естественную пористость</w:t>
      </w:r>
      <w:r>
        <w:rPr>
          <w:sz w:val="28"/>
          <w:szCs w:val="28"/>
        </w:rPr>
        <w:t xml:space="preserve">. Использованы методы фотолитографии, широко применяемые в микроэлектронике, и, следовательно, легко реализуемые в промышленных масштабах. </w:t>
      </w:r>
      <w:r w:rsidRPr="00F12D19">
        <w:rPr>
          <w:sz w:val="28"/>
          <w:szCs w:val="28"/>
        </w:rPr>
        <w:t>Разработана процедура формирования проводящего и вторично-эмиссионного покрытия из металлоорганических растворов</w:t>
      </w:r>
      <w:r>
        <w:rPr>
          <w:sz w:val="28"/>
          <w:szCs w:val="28"/>
        </w:rPr>
        <w:t xml:space="preserve">. </w:t>
      </w:r>
      <w:r w:rsidRPr="00F12D19">
        <w:rPr>
          <w:sz w:val="28"/>
          <w:szCs w:val="28"/>
        </w:rPr>
        <w:t>Разработана процедура формирования проводящего и в</w:t>
      </w:r>
      <w:r>
        <w:rPr>
          <w:sz w:val="28"/>
          <w:szCs w:val="28"/>
        </w:rPr>
        <w:t>торично-эмиссионного покрытия</w:t>
      </w:r>
      <w:r w:rsidRPr="00F12D19">
        <w:rPr>
          <w:sz w:val="28"/>
          <w:szCs w:val="28"/>
        </w:rPr>
        <w:t xml:space="preserve"> путем плазменного напыления [</w:t>
      </w:r>
      <w:r>
        <w:rPr>
          <w:sz w:val="28"/>
          <w:szCs w:val="28"/>
        </w:rPr>
        <w:t>3, 4</w:t>
      </w:r>
      <w:r w:rsidRPr="00F12D19">
        <w:rPr>
          <w:sz w:val="28"/>
          <w:szCs w:val="28"/>
        </w:rPr>
        <w:t>].</w:t>
      </w:r>
    </w:p>
    <w:p w:rsidR="00F176A0" w:rsidRPr="00DF4D8D" w:rsidRDefault="00F176A0" w:rsidP="005D6A03">
      <w:pPr>
        <w:pStyle w:val="ad"/>
        <w:spacing w:line="360" w:lineRule="exact"/>
        <w:ind w:left="-284"/>
        <w:jc w:val="both"/>
        <w:rPr>
          <w:sz w:val="28"/>
          <w:szCs w:val="28"/>
        </w:rPr>
      </w:pPr>
    </w:p>
    <w:p w:rsidR="00117F27" w:rsidRPr="00F176A0" w:rsidRDefault="00117F27" w:rsidP="005D6A03">
      <w:pPr>
        <w:spacing w:after="0" w:line="360" w:lineRule="exact"/>
        <w:ind w:left="-284"/>
        <w:jc w:val="center"/>
        <w:rPr>
          <w:b/>
          <w:sz w:val="28"/>
          <w:szCs w:val="28"/>
        </w:rPr>
      </w:pPr>
      <w:r>
        <w:rPr>
          <w:b/>
          <w:sz w:val="28"/>
          <w:szCs w:val="28"/>
        </w:rPr>
        <w:t>Рекомендации по практическому использованию результатов</w:t>
      </w:r>
    </w:p>
    <w:p w:rsidR="00117F27" w:rsidRDefault="00117F27" w:rsidP="005D6A03">
      <w:pPr>
        <w:spacing w:after="0" w:line="360" w:lineRule="exact"/>
        <w:ind w:left="-284" w:firstLine="709"/>
        <w:jc w:val="both"/>
        <w:rPr>
          <w:sz w:val="28"/>
          <w:szCs w:val="28"/>
        </w:rPr>
      </w:pPr>
    </w:p>
    <w:p w:rsidR="00F176A0" w:rsidRDefault="00F176A0" w:rsidP="005D6A03">
      <w:pPr>
        <w:spacing w:after="0" w:line="360" w:lineRule="exact"/>
        <w:ind w:left="-284" w:firstLine="709"/>
        <w:jc w:val="both"/>
        <w:rPr>
          <w:sz w:val="28"/>
          <w:szCs w:val="28"/>
        </w:rPr>
      </w:pPr>
      <w:r>
        <w:rPr>
          <w:sz w:val="28"/>
          <w:szCs w:val="28"/>
        </w:rPr>
        <w:t>БАРС-технология</w:t>
      </w:r>
      <w:r w:rsidR="002A5F4D">
        <w:rPr>
          <w:sz w:val="28"/>
          <w:szCs w:val="28"/>
        </w:rPr>
        <w:t xml:space="preserve"> </w:t>
      </w:r>
      <w:r w:rsidR="002A5F4D" w:rsidRPr="002A5F4D">
        <w:rPr>
          <w:sz w:val="28"/>
          <w:szCs w:val="28"/>
        </w:rPr>
        <w:t xml:space="preserve">(БАРС </w:t>
      </w:r>
      <w:r w:rsidR="00CD021F">
        <w:rPr>
          <w:sz w:val="28"/>
          <w:szCs w:val="28"/>
        </w:rPr>
        <w:t>—</w:t>
      </w:r>
      <w:r w:rsidR="002A5F4D" w:rsidRPr="002A5F4D">
        <w:rPr>
          <w:sz w:val="28"/>
          <w:szCs w:val="28"/>
        </w:rPr>
        <w:t xml:space="preserve"> беспрессовый аппарат типа «разрезная сфера»)</w:t>
      </w:r>
      <w:r>
        <w:rPr>
          <w:sz w:val="28"/>
          <w:szCs w:val="28"/>
        </w:rPr>
        <w:t xml:space="preserve"> синтеза алмазов дешевле других технологий, поэтому детекторы на основе минских алмазов имеют конкурентное преимущество.</w:t>
      </w:r>
    </w:p>
    <w:p w:rsidR="00F176A0" w:rsidRDefault="00F176A0" w:rsidP="005D6A03">
      <w:pPr>
        <w:spacing w:after="0" w:line="360" w:lineRule="exact"/>
        <w:ind w:left="-284" w:firstLine="709"/>
        <w:jc w:val="both"/>
        <w:rPr>
          <w:sz w:val="28"/>
          <w:szCs w:val="28"/>
        </w:rPr>
      </w:pPr>
      <w:r>
        <w:rPr>
          <w:sz w:val="28"/>
          <w:szCs w:val="28"/>
        </w:rPr>
        <w:t xml:space="preserve">Разработанные алмазные детекторы могут быть применены не только в физике высоких энергий, но и в народном хозяйстве. </w:t>
      </w:r>
      <w:r w:rsidRPr="002B5B8E">
        <w:rPr>
          <w:sz w:val="28"/>
          <w:szCs w:val="28"/>
        </w:rPr>
        <w:t>Для радиационной терапии и радиобиологии важны тканеэквивалентность, биосовместимость и химическая инертность алмаза.</w:t>
      </w:r>
      <w:r>
        <w:rPr>
          <w:sz w:val="28"/>
          <w:szCs w:val="28"/>
        </w:rPr>
        <w:t xml:space="preserve"> </w:t>
      </w:r>
      <w:r w:rsidRPr="002B5B8E">
        <w:rPr>
          <w:sz w:val="28"/>
          <w:szCs w:val="28"/>
        </w:rPr>
        <w:t>В ядерной энергетике и для промышленной переработки радиоактивных отходов необходимы химическая инертность и способность работать при высоких температурах.</w:t>
      </w:r>
      <w:r>
        <w:rPr>
          <w:sz w:val="28"/>
          <w:szCs w:val="28"/>
        </w:rPr>
        <w:t xml:space="preserve"> </w:t>
      </w:r>
      <w:r w:rsidRPr="002B5B8E">
        <w:rPr>
          <w:sz w:val="28"/>
          <w:szCs w:val="28"/>
        </w:rPr>
        <w:t>В ускорительной технике необходим детектор, способный проработать без замены весь срок службы ускорителя.</w:t>
      </w:r>
    </w:p>
    <w:p w:rsidR="00D06221" w:rsidRDefault="00F176A0" w:rsidP="005D6A03">
      <w:pPr>
        <w:spacing w:after="0" w:line="360" w:lineRule="exact"/>
        <w:ind w:left="-284" w:firstLine="567"/>
        <w:jc w:val="both"/>
        <w:rPr>
          <w:sz w:val="28"/>
          <w:szCs w:val="28"/>
        </w:rPr>
      </w:pPr>
      <w:r>
        <w:rPr>
          <w:sz w:val="28"/>
          <w:szCs w:val="28"/>
        </w:rPr>
        <w:t>Микроканальные пластины широко применяются в настоящее время в усилителях яркости, приборах ночного видения, навигационном оборудовании. Замена традиционных (свинцово-стеклянных) МКП на алюмооксидные значительно удешевило бы эти приборы, и повысило их технологичность.</w:t>
      </w:r>
    </w:p>
    <w:p w:rsidR="00D06221" w:rsidRDefault="00D06221" w:rsidP="005D6A03">
      <w:pPr>
        <w:spacing w:after="0" w:line="360" w:lineRule="exact"/>
        <w:ind w:left="-284"/>
        <w:rPr>
          <w:sz w:val="28"/>
          <w:szCs w:val="28"/>
        </w:rPr>
      </w:pPr>
      <w:r>
        <w:rPr>
          <w:sz w:val="28"/>
          <w:szCs w:val="28"/>
        </w:rPr>
        <w:br w:type="page"/>
      </w:r>
    </w:p>
    <w:p w:rsidR="009F0FF4" w:rsidRPr="002A3965" w:rsidRDefault="009F0FF4" w:rsidP="005D6A03">
      <w:pPr>
        <w:pStyle w:val="9"/>
        <w:spacing w:after="0" w:line="360" w:lineRule="exact"/>
        <w:ind w:left="-284"/>
        <w:rPr>
          <w:b/>
        </w:rPr>
      </w:pPr>
      <w:r w:rsidRPr="002A3965">
        <w:rPr>
          <w:b/>
        </w:rPr>
        <w:lastRenderedPageBreak/>
        <w:t>СПИСОК ОПУБЛИКОВАННЫХ РАБОТ ПО ТЕМЕ ДИССЕРТАЦИИ</w:t>
      </w:r>
    </w:p>
    <w:p w:rsidR="009F0FF4" w:rsidRPr="00933C1D" w:rsidRDefault="002A3965" w:rsidP="005D6A03">
      <w:pPr>
        <w:pStyle w:val="1500"/>
        <w:spacing w:before="0" w:after="0" w:line="360" w:lineRule="exact"/>
        <w:ind w:left="-284"/>
      </w:pPr>
      <w:r w:rsidRPr="002A5F4D">
        <w:rPr>
          <w:b/>
          <w:sz w:val="28"/>
          <w:szCs w:val="28"/>
        </w:rPr>
        <w:t xml:space="preserve">Статьи в научных </w:t>
      </w:r>
      <w:r w:rsidR="00933C1D" w:rsidRPr="002A5F4D">
        <w:rPr>
          <w:b/>
          <w:sz w:val="28"/>
          <w:szCs w:val="28"/>
        </w:rPr>
        <w:t>изданиях в соответствии с п. 18 Положения о присуждении учёных степеней и присвоения ученых званий в Республике Беларусь</w:t>
      </w:r>
    </w:p>
    <w:p w:rsidR="00472198" w:rsidRPr="008D442E" w:rsidRDefault="008D442E" w:rsidP="005D6A03">
      <w:pPr>
        <w:numPr>
          <w:ilvl w:val="0"/>
          <w:numId w:val="6"/>
        </w:numPr>
        <w:spacing w:after="0" w:line="360" w:lineRule="exact"/>
        <w:ind w:left="-284" w:firstLine="567"/>
        <w:jc w:val="both"/>
        <w:rPr>
          <w:sz w:val="28"/>
          <w:szCs w:val="28"/>
        </w:rPr>
      </w:pPr>
      <w:r w:rsidRPr="008D442E">
        <w:rPr>
          <w:sz w:val="28"/>
          <w:szCs w:val="28"/>
          <w:lang w:val="en-US"/>
        </w:rPr>
        <w:t>Submicrochannel</w:t>
      </w:r>
      <w:r w:rsidRPr="00724491">
        <w:rPr>
          <w:sz w:val="28"/>
          <w:szCs w:val="28"/>
          <w:lang w:val="en-US"/>
        </w:rPr>
        <w:t xml:space="preserve"> </w:t>
      </w:r>
      <w:r w:rsidRPr="008D442E">
        <w:rPr>
          <w:sz w:val="28"/>
          <w:szCs w:val="28"/>
          <w:lang w:val="en-US"/>
        </w:rPr>
        <w:t>plate</w:t>
      </w:r>
      <w:r w:rsidRPr="00724491">
        <w:rPr>
          <w:sz w:val="28"/>
          <w:szCs w:val="28"/>
          <w:lang w:val="en-US"/>
        </w:rPr>
        <w:t xml:space="preserve"> </w:t>
      </w:r>
      <w:r w:rsidRPr="008D442E">
        <w:rPr>
          <w:sz w:val="28"/>
          <w:szCs w:val="28"/>
          <w:lang w:val="en-US"/>
        </w:rPr>
        <w:t>multipliers</w:t>
      </w:r>
      <w:r w:rsidRPr="00724491">
        <w:rPr>
          <w:sz w:val="28"/>
          <w:szCs w:val="28"/>
          <w:lang w:val="en-US"/>
        </w:rPr>
        <w:t xml:space="preserve"> / </w:t>
      </w:r>
      <w:r w:rsidRPr="008D442E">
        <w:rPr>
          <w:sz w:val="28"/>
          <w:szCs w:val="28"/>
          <w:lang w:val="en-US"/>
        </w:rPr>
        <w:t>A</w:t>
      </w:r>
      <w:r w:rsidRPr="00724491">
        <w:rPr>
          <w:sz w:val="28"/>
          <w:szCs w:val="28"/>
          <w:lang w:val="en-US"/>
        </w:rPr>
        <w:t xml:space="preserve">. </w:t>
      </w:r>
      <w:r w:rsidRPr="008D442E">
        <w:rPr>
          <w:sz w:val="28"/>
          <w:szCs w:val="28"/>
          <w:lang w:val="en-US"/>
        </w:rPr>
        <w:t>V</w:t>
      </w:r>
      <w:r w:rsidRPr="00724491">
        <w:rPr>
          <w:sz w:val="28"/>
          <w:szCs w:val="28"/>
          <w:lang w:val="en-US"/>
        </w:rPr>
        <w:t xml:space="preserve">. </w:t>
      </w:r>
      <w:r w:rsidRPr="008D442E">
        <w:rPr>
          <w:sz w:val="28"/>
          <w:szCs w:val="28"/>
          <w:lang w:val="en-US"/>
        </w:rPr>
        <w:t>Raspereza</w:t>
      </w:r>
      <w:r w:rsidRPr="00724491">
        <w:rPr>
          <w:sz w:val="28"/>
          <w:szCs w:val="28"/>
          <w:lang w:val="en-US"/>
        </w:rPr>
        <w:t xml:space="preserve">, </w:t>
      </w:r>
      <w:r w:rsidRPr="008D442E">
        <w:rPr>
          <w:sz w:val="28"/>
          <w:szCs w:val="28"/>
          <w:lang w:val="en-US"/>
        </w:rPr>
        <w:t>A</w:t>
      </w:r>
      <w:r w:rsidRPr="00724491">
        <w:rPr>
          <w:sz w:val="28"/>
          <w:szCs w:val="28"/>
          <w:lang w:val="en-US"/>
        </w:rPr>
        <w:t xml:space="preserve">. </w:t>
      </w:r>
      <w:r w:rsidRPr="008D442E">
        <w:rPr>
          <w:sz w:val="28"/>
          <w:szCs w:val="28"/>
          <w:lang w:val="en-US"/>
        </w:rPr>
        <w:t>N</w:t>
      </w:r>
      <w:r w:rsidRPr="00724491">
        <w:rPr>
          <w:sz w:val="28"/>
          <w:szCs w:val="28"/>
          <w:lang w:val="en-US"/>
        </w:rPr>
        <w:t xml:space="preserve">. </w:t>
      </w:r>
      <w:r w:rsidRPr="008D442E">
        <w:rPr>
          <w:sz w:val="28"/>
          <w:szCs w:val="28"/>
          <w:lang w:val="en-US"/>
        </w:rPr>
        <w:t>Govyadinov</w:t>
      </w:r>
      <w:r w:rsidRPr="00724491">
        <w:rPr>
          <w:sz w:val="28"/>
          <w:szCs w:val="28"/>
          <w:lang w:val="en-US"/>
        </w:rPr>
        <w:t xml:space="preserve">, </w:t>
      </w:r>
      <w:r w:rsidRPr="008D442E">
        <w:rPr>
          <w:sz w:val="28"/>
          <w:szCs w:val="28"/>
          <w:lang w:val="en-US"/>
        </w:rPr>
        <w:t>A</w:t>
      </w:r>
      <w:r w:rsidRPr="00724491">
        <w:rPr>
          <w:sz w:val="28"/>
          <w:szCs w:val="28"/>
          <w:lang w:val="en-US"/>
        </w:rPr>
        <w:t xml:space="preserve">. </w:t>
      </w:r>
      <w:r w:rsidRPr="008D442E">
        <w:rPr>
          <w:sz w:val="28"/>
          <w:szCs w:val="28"/>
          <w:lang w:val="en-US"/>
        </w:rPr>
        <w:t>S</w:t>
      </w:r>
      <w:r w:rsidRPr="00724491">
        <w:rPr>
          <w:sz w:val="28"/>
          <w:szCs w:val="28"/>
          <w:lang w:val="en-US"/>
        </w:rPr>
        <w:t xml:space="preserve">. </w:t>
      </w:r>
      <w:r w:rsidRPr="008D442E">
        <w:rPr>
          <w:sz w:val="28"/>
          <w:szCs w:val="28"/>
          <w:lang w:val="en-US"/>
        </w:rPr>
        <w:t>Kurilin</w:t>
      </w:r>
      <w:r w:rsidRPr="00724491">
        <w:rPr>
          <w:sz w:val="28"/>
          <w:szCs w:val="28"/>
          <w:lang w:val="en-US"/>
        </w:rPr>
        <w:t xml:space="preserve">, </w:t>
      </w:r>
      <w:r w:rsidRPr="008D442E">
        <w:rPr>
          <w:sz w:val="28"/>
          <w:szCs w:val="28"/>
          <w:lang w:val="en-US"/>
        </w:rPr>
        <w:t>V</w:t>
      </w:r>
      <w:r w:rsidRPr="00724491">
        <w:rPr>
          <w:sz w:val="28"/>
          <w:szCs w:val="28"/>
          <w:lang w:val="en-US"/>
        </w:rPr>
        <w:t xml:space="preserve">. </w:t>
      </w:r>
      <w:r w:rsidRPr="008D442E">
        <w:rPr>
          <w:sz w:val="28"/>
          <w:szCs w:val="28"/>
          <w:lang w:val="en-US"/>
        </w:rPr>
        <w:t>N</w:t>
      </w:r>
      <w:r w:rsidRPr="00724491">
        <w:rPr>
          <w:sz w:val="28"/>
          <w:szCs w:val="28"/>
          <w:lang w:val="en-US"/>
        </w:rPr>
        <w:t xml:space="preserve">. </w:t>
      </w:r>
      <w:r w:rsidRPr="008D442E">
        <w:rPr>
          <w:sz w:val="28"/>
          <w:szCs w:val="28"/>
          <w:lang w:val="en-US"/>
        </w:rPr>
        <w:t>Kukhnovetc</w:t>
      </w:r>
      <w:r w:rsidRPr="00724491">
        <w:rPr>
          <w:sz w:val="28"/>
          <w:szCs w:val="28"/>
          <w:lang w:val="en-US"/>
        </w:rPr>
        <w:t xml:space="preserve">, </w:t>
      </w:r>
      <w:r w:rsidRPr="008D442E">
        <w:rPr>
          <w:sz w:val="28"/>
          <w:szCs w:val="28"/>
          <w:lang w:val="en-US"/>
        </w:rPr>
        <w:t>I</w:t>
      </w:r>
      <w:r w:rsidRPr="00724491">
        <w:rPr>
          <w:sz w:val="28"/>
          <w:szCs w:val="28"/>
          <w:lang w:val="en-US"/>
        </w:rPr>
        <w:t xml:space="preserve">. </w:t>
      </w:r>
      <w:r w:rsidRPr="008D442E">
        <w:rPr>
          <w:sz w:val="28"/>
          <w:szCs w:val="28"/>
          <w:lang w:val="en-US"/>
        </w:rPr>
        <w:t>F</w:t>
      </w:r>
      <w:r w:rsidRPr="00724491">
        <w:rPr>
          <w:sz w:val="28"/>
          <w:szCs w:val="28"/>
          <w:lang w:val="en-US"/>
        </w:rPr>
        <w:t xml:space="preserve">. </w:t>
      </w:r>
      <w:r w:rsidRPr="008D442E">
        <w:rPr>
          <w:sz w:val="28"/>
          <w:szCs w:val="28"/>
          <w:lang w:val="en-US"/>
        </w:rPr>
        <w:t>Emeliantchik</w:t>
      </w:r>
      <w:r w:rsidRPr="00724491">
        <w:rPr>
          <w:sz w:val="28"/>
          <w:szCs w:val="28"/>
          <w:lang w:val="en-US"/>
        </w:rPr>
        <w:t xml:space="preserve">, </w:t>
      </w:r>
      <w:r w:rsidRPr="008D442E">
        <w:rPr>
          <w:sz w:val="28"/>
          <w:szCs w:val="28"/>
          <w:lang w:val="en-US"/>
        </w:rPr>
        <w:t>G</w:t>
      </w:r>
      <w:r w:rsidRPr="00724491">
        <w:rPr>
          <w:sz w:val="28"/>
          <w:szCs w:val="28"/>
          <w:lang w:val="en-US"/>
        </w:rPr>
        <w:t xml:space="preserve">. </w:t>
      </w:r>
      <w:r w:rsidRPr="008D442E">
        <w:rPr>
          <w:sz w:val="28"/>
          <w:szCs w:val="28"/>
          <w:lang w:val="en-US"/>
        </w:rPr>
        <w:t>A</w:t>
      </w:r>
      <w:r w:rsidRPr="00724491">
        <w:rPr>
          <w:sz w:val="28"/>
          <w:szCs w:val="28"/>
          <w:lang w:val="en-US"/>
        </w:rPr>
        <w:t xml:space="preserve">. </w:t>
      </w:r>
      <w:r w:rsidRPr="008D442E">
        <w:rPr>
          <w:sz w:val="28"/>
          <w:szCs w:val="28"/>
          <w:lang w:val="en-US"/>
        </w:rPr>
        <w:t>Sidorenko</w:t>
      </w:r>
      <w:r w:rsidRPr="00724491">
        <w:rPr>
          <w:sz w:val="28"/>
          <w:szCs w:val="28"/>
          <w:lang w:val="en-US"/>
        </w:rPr>
        <w:t xml:space="preserve">, </w:t>
      </w:r>
      <w:r w:rsidRPr="008D442E">
        <w:rPr>
          <w:sz w:val="28"/>
          <w:szCs w:val="28"/>
          <w:lang w:val="en-US"/>
        </w:rPr>
        <w:t>A</w:t>
      </w:r>
      <w:r w:rsidRPr="00724491">
        <w:rPr>
          <w:sz w:val="28"/>
          <w:szCs w:val="28"/>
          <w:lang w:val="en-US"/>
        </w:rPr>
        <w:t xml:space="preserve">. </w:t>
      </w:r>
      <w:r w:rsidRPr="008D442E">
        <w:rPr>
          <w:sz w:val="28"/>
          <w:szCs w:val="28"/>
          <w:lang w:val="en-US"/>
        </w:rPr>
        <w:t>G</w:t>
      </w:r>
      <w:r w:rsidRPr="00724491">
        <w:rPr>
          <w:sz w:val="28"/>
          <w:szCs w:val="28"/>
          <w:lang w:val="en-US"/>
        </w:rPr>
        <w:t xml:space="preserve">. </w:t>
      </w:r>
      <w:r w:rsidRPr="008D442E">
        <w:rPr>
          <w:sz w:val="28"/>
          <w:szCs w:val="28"/>
          <w:lang w:val="en-US"/>
        </w:rPr>
        <w:t>Volod</w:t>
      </w:r>
      <w:r w:rsidRPr="00724491">
        <w:rPr>
          <w:sz w:val="28"/>
          <w:szCs w:val="28"/>
          <w:lang w:val="en-US"/>
        </w:rPr>
        <w:t>’</w:t>
      </w:r>
      <w:r w:rsidRPr="008D442E">
        <w:rPr>
          <w:sz w:val="28"/>
          <w:szCs w:val="28"/>
          <w:lang w:val="en-US"/>
        </w:rPr>
        <w:t>ko</w:t>
      </w:r>
      <w:r w:rsidRPr="00724491">
        <w:rPr>
          <w:sz w:val="28"/>
          <w:szCs w:val="28"/>
          <w:lang w:val="en-US"/>
        </w:rPr>
        <w:t xml:space="preserve">, </w:t>
      </w:r>
      <w:r w:rsidRPr="008D442E">
        <w:rPr>
          <w:sz w:val="28"/>
          <w:szCs w:val="28"/>
          <w:lang w:val="en-US"/>
        </w:rPr>
        <w:t>C</w:t>
      </w:r>
      <w:r w:rsidRPr="00724491">
        <w:rPr>
          <w:sz w:val="28"/>
          <w:szCs w:val="28"/>
          <w:lang w:val="en-US"/>
        </w:rPr>
        <w:t xml:space="preserve">. </w:t>
      </w:r>
      <w:r w:rsidRPr="008D442E">
        <w:rPr>
          <w:sz w:val="28"/>
          <w:szCs w:val="28"/>
          <w:lang w:val="en-US"/>
        </w:rPr>
        <w:t>A</w:t>
      </w:r>
      <w:r w:rsidRPr="00724491">
        <w:rPr>
          <w:sz w:val="28"/>
          <w:szCs w:val="28"/>
          <w:lang w:val="en-US"/>
        </w:rPr>
        <w:t xml:space="preserve">. </w:t>
      </w:r>
      <w:r w:rsidRPr="008D442E">
        <w:rPr>
          <w:sz w:val="28"/>
          <w:szCs w:val="28"/>
          <w:lang w:val="en-US"/>
        </w:rPr>
        <w:t>Zakhvittcevich</w:t>
      </w:r>
      <w:r w:rsidRPr="00724491">
        <w:rPr>
          <w:sz w:val="28"/>
          <w:szCs w:val="28"/>
          <w:lang w:val="en-US"/>
        </w:rPr>
        <w:t xml:space="preserve"> // </w:t>
      </w:r>
      <w:r w:rsidRPr="008D442E">
        <w:rPr>
          <w:sz w:val="28"/>
          <w:szCs w:val="28"/>
          <w:lang w:val="en-US"/>
        </w:rPr>
        <w:t>Appl</w:t>
      </w:r>
      <w:r w:rsidRPr="00724491">
        <w:rPr>
          <w:sz w:val="28"/>
          <w:szCs w:val="28"/>
          <w:lang w:val="en-US"/>
        </w:rPr>
        <w:t xml:space="preserve">. </w:t>
      </w:r>
      <w:r w:rsidRPr="008D442E">
        <w:rPr>
          <w:sz w:val="28"/>
          <w:szCs w:val="28"/>
          <w:lang w:val="en-US"/>
        </w:rPr>
        <w:t xml:space="preserve">Surface Science. – 1997. – Vol. 111, </w:t>
      </w:r>
      <w:r w:rsidRPr="008D442E">
        <w:rPr>
          <w:sz w:val="28"/>
          <w:szCs w:val="28"/>
          <w:lang w:val="be-BY"/>
        </w:rPr>
        <w:t>№</w:t>
      </w:r>
      <w:r w:rsidRPr="008D442E">
        <w:rPr>
          <w:sz w:val="28"/>
          <w:szCs w:val="28"/>
          <w:lang w:val="en-US"/>
        </w:rPr>
        <w:t xml:space="preserve"> 3. – </w:t>
      </w:r>
      <w:r w:rsidRPr="008D442E">
        <w:rPr>
          <w:sz w:val="28"/>
          <w:szCs w:val="28"/>
        </w:rPr>
        <w:t>Р</w:t>
      </w:r>
      <w:r w:rsidRPr="008D442E">
        <w:rPr>
          <w:sz w:val="28"/>
          <w:szCs w:val="28"/>
          <w:lang w:val="en-US"/>
        </w:rPr>
        <w:t>. 295–301.</w:t>
      </w:r>
    </w:p>
    <w:p w:rsidR="00D52A76" w:rsidRPr="008D442E" w:rsidRDefault="008D442E" w:rsidP="005D6A03">
      <w:pPr>
        <w:numPr>
          <w:ilvl w:val="0"/>
          <w:numId w:val="6"/>
        </w:numPr>
        <w:spacing w:after="0" w:line="360" w:lineRule="exact"/>
        <w:ind w:left="-284" w:firstLine="567"/>
        <w:jc w:val="both"/>
        <w:rPr>
          <w:sz w:val="28"/>
          <w:szCs w:val="28"/>
          <w:lang w:val="en-US"/>
        </w:rPr>
      </w:pPr>
      <w:r w:rsidRPr="008D442E">
        <w:rPr>
          <w:sz w:val="28"/>
          <w:szCs w:val="28"/>
          <w:lang w:val="en-US"/>
        </w:rPr>
        <w:t>Govyadinov, A. N. Anodic aluminum oxide microchannel plates / A. N. Govyadinov, I. F. Emeliantchik, A. S. Kurilin // Nuclear Instruments a. Methods in Physics Research. Sect. A</w:t>
      </w:r>
      <w:r w:rsidRPr="008D442E">
        <w:rPr>
          <w:sz w:val="28"/>
          <w:szCs w:val="28"/>
          <w:lang w:val="be-BY"/>
        </w:rPr>
        <w:t>:</w:t>
      </w:r>
      <w:r w:rsidRPr="008D442E">
        <w:rPr>
          <w:sz w:val="28"/>
          <w:szCs w:val="28"/>
          <w:lang w:val="en-US"/>
        </w:rPr>
        <w:t xml:space="preserve"> Accelerators, Spectrometers, Detectors a. Associated Eq</w:t>
      </w:r>
      <w:r w:rsidR="00697DA4">
        <w:rPr>
          <w:sz w:val="28"/>
          <w:szCs w:val="28"/>
          <w:lang w:val="en-US"/>
        </w:rPr>
        <w:t>uipment. – 1998. – Vol. 419</w:t>
      </w:r>
      <w:r w:rsidRPr="008D442E">
        <w:rPr>
          <w:sz w:val="28"/>
          <w:szCs w:val="28"/>
          <w:lang w:val="en-US"/>
        </w:rPr>
        <w:t>. – P. 667–675.</w:t>
      </w:r>
    </w:p>
    <w:p w:rsidR="007931B4" w:rsidRPr="008D442E" w:rsidRDefault="008D442E" w:rsidP="005D6A03">
      <w:pPr>
        <w:numPr>
          <w:ilvl w:val="0"/>
          <w:numId w:val="6"/>
        </w:numPr>
        <w:spacing w:after="0" w:line="360" w:lineRule="exact"/>
        <w:ind w:left="-284" w:firstLine="567"/>
        <w:jc w:val="both"/>
        <w:rPr>
          <w:sz w:val="28"/>
          <w:szCs w:val="28"/>
        </w:rPr>
      </w:pPr>
      <w:r w:rsidRPr="008D442E">
        <w:rPr>
          <w:sz w:val="28"/>
          <w:szCs w:val="28"/>
        </w:rPr>
        <w:t>Разработка и создание новых типов детекторов и электроники считывания для современных и будущих экспериментов в физике частиц и высоких энергий / О. В. Дворников, И. Ф. Емельянчик, Ф. Е. Зязюля, В. С. Румянцев, А. В. Солин, Р. В. Стефанович, В. А. Чеховский, Н. М. Шумейко // Выбраныя навуковыя працы Беларускага дзяржаўнага універсітэта, 1921–2001 : у 7 т. / Беларус. дзярж. ун-т ; рэдсавет: А. У. Казулін (старш.) [і інш.]. – М</w:t>
      </w:r>
      <w:r w:rsidRPr="008D442E">
        <w:rPr>
          <w:sz w:val="28"/>
          <w:szCs w:val="28"/>
          <w:lang w:val="be-BY"/>
        </w:rPr>
        <w:t>інск</w:t>
      </w:r>
      <w:r w:rsidRPr="008D442E">
        <w:rPr>
          <w:sz w:val="28"/>
          <w:szCs w:val="28"/>
        </w:rPr>
        <w:t>, 2001</w:t>
      </w:r>
      <w:r w:rsidRPr="008D442E">
        <w:rPr>
          <w:sz w:val="28"/>
          <w:szCs w:val="28"/>
          <w:lang w:val="be-BY"/>
        </w:rPr>
        <w:t>.</w:t>
      </w:r>
      <w:r w:rsidRPr="008D442E">
        <w:rPr>
          <w:sz w:val="28"/>
          <w:szCs w:val="28"/>
        </w:rPr>
        <w:t xml:space="preserve"> – Т.</w:t>
      </w:r>
      <w:r w:rsidRPr="008D442E">
        <w:rPr>
          <w:sz w:val="28"/>
          <w:szCs w:val="28"/>
          <w:lang w:val="be-BY"/>
        </w:rPr>
        <w:t xml:space="preserve"> </w:t>
      </w:r>
      <w:r w:rsidRPr="008D442E">
        <w:rPr>
          <w:sz w:val="28"/>
          <w:szCs w:val="28"/>
        </w:rPr>
        <w:t>4</w:t>
      </w:r>
      <w:r w:rsidRPr="008D442E">
        <w:rPr>
          <w:sz w:val="28"/>
          <w:szCs w:val="28"/>
          <w:lang w:val="be-BY"/>
        </w:rPr>
        <w:t xml:space="preserve"> </w:t>
      </w:r>
      <w:r w:rsidRPr="008D442E">
        <w:rPr>
          <w:sz w:val="28"/>
          <w:szCs w:val="28"/>
        </w:rPr>
        <w:t xml:space="preserve">: Физика / </w:t>
      </w:r>
      <w:r w:rsidRPr="008D442E">
        <w:rPr>
          <w:sz w:val="28"/>
          <w:szCs w:val="28"/>
          <w:lang w:val="be-BY"/>
        </w:rPr>
        <w:t>р</w:t>
      </w:r>
      <w:r w:rsidRPr="008D442E">
        <w:rPr>
          <w:sz w:val="28"/>
          <w:szCs w:val="28"/>
        </w:rPr>
        <w:t>эдкал.: В.</w:t>
      </w:r>
      <w:r w:rsidRPr="008D442E">
        <w:rPr>
          <w:sz w:val="28"/>
          <w:szCs w:val="28"/>
          <w:lang w:val="be-BY"/>
        </w:rPr>
        <w:t xml:space="preserve"> </w:t>
      </w:r>
      <w:r w:rsidRPr="008D442E">
        <w:rPr>
          <w:sz w:val="28"/>
          <w:szCs w:val="28"/>
        </w:rPr>
        <w:t>М.</w:t>
      </w:r>
      <w:r w:rsidRPr="008D442E">
        <w:rPr>
          <w:sz w:val="28"/>
          <w:szCs w:val="28"/>
          <w:lang w:val="be-BY"/>
        </w:rPr>
        <w:t xml:space="preserve"> </w:t>
      </w:r>
      <w:r w:rsidRPr="008D442E">
        <w:rPr>
          <w:sz w:val="28"/>
          <w:szCs w:val="28"/>
        </w:rPr>
        <w:t xml:space="preserve">Анішчык (адк. рэд.) </w:t>
      </w:r>
      <w:r w:rsidRPr="008D442E">
        <w:rPr>
          <w:sz w:val="28"/>
          <w:szCs w:val="28"/>
          <w:lang w:val="en-US"/>
        </w:rPr>
        <w:t>[</w:t>
      </w:r>
      <w:r w:rsidRPr="008D442E">
        <w:rPr>
          <w:sz w:val="28"/>
          <w:szCs w:val="28"/>
        </w:rPr>
        <w:t>і</w:t>
      </w:r>
      <w:r w:rsidRPr="008D442E">
        <w:rPr>
          <w:sz w:val="28"/>
          <w:szCs w:val="28"/>
          <w:lang w:val="en-US"/>
        </w:rPr>
        <w:t xml:space="preserve"> </w:t>
      </w:r>
      <w:r w:rsidRPr="008D442E">
        <w:rPr>
          <w:sz w:val="28"/>
          <w:szCs w:val="28"/>
        </w:rPr>
        <w:t>інш</w:t>
      </w:r>
      <w:r w:rsidRPr="008D442E">
        <w:rPr>
          <w:sz w:val="28"/>
          <w:szCs w:val="28"/>
          <w:lang w:val="en-US"/>
        </w:rPr>
        <w:t xml:space="preserve">.]. – </w:t>
      </w:r>
      <w:r w:rsidRPr="008D442E">
        <w:rPr>
          <w:sz w:val="28"/>
          <w:szCs w:val="28"/>
        </w:rPr>
        <w:t>С</w:t>
      </w:r>
      <w:r w:rsidRPr="008D442E">
        <w:rPr>
          <w:sz w:val="28"/>
          <w:szCs w:val="28"/>
          <w:lang w:val="en-US"/>
        </w:rPr>
        <w:t>. 303–322.</w:t>
      </w:r>
    </w:p>
    <w:p w:rsidR="007931B4" w:rsidRPr="008D442E" w:rsidRDefault="008D442E" w:rsidP="005D6A03">
      <w:pPr>
        <w:numPr>
          <w:ilvl w:val="0"/>
          <w:numId w:val="6"/>
        </w:numPr>
        <w:spacing w:after="0" w:line="360" w:lineRule="exact"/>
        <w:ind w:left="-284" w:firstLine="567"/>
        <w:jc w:val="both"/>
        <w:rPr>
          <w:sz w:val="28"/>
          <w:szCs w:val="28"/>
          <w:lang w:val="en-US"/>
        </w:rPr>
      </w:pPr>
      <w:r w:rsidRPr="008D442E">
        <w:rPr>
          <w:sz w:val="28"/>
          <w:szCs w:val="28"/>
          <w:lang w:val="en-US"/>
        </w:rPr>
        <w:t>Aluminum oxide microchannel plates / K. Delendik, I. Emeliantchik, A. Litomin, V. Rumyantsev, O. Voitik // Nuclear Physics B – Proc. Suppl. – 2003. – Vol. 125. – P. 394–399.</w:t>
      </w:r>
    </w:p>
    <w:p w:rsidR="002A3965" w:rsidRPr="008D442E" w:rsidRDefault="008D442E" w:rsidP="005D6A03">
      <w:pPr>
        <w:numPr>
          <w:ilvl w:val="0"/>
          <w:numId w:val="6"/>
        </w:numPr>
        <w:spacing w:after="0" w:line="360" w:lineRule="exact"/>
        <w:ind w:left="-284" w:firstLine="567"/>
        <w:jc w:val="both"/>
        <w:rPr>
          <w:sz w:val="28"/>
          <w:szCs w:val="28"/>
          <w:lang w:val="en-US"/>
        </w:rPr>
      </w:pPr>
      <w:r w:rsidRPr="008D442E">
        <w:rPr>
          <w:sz w:val="28"/>
          <w:szCs w:val="28"/>
          <w:lang w:val="en-US"/>
        </w:rPr>
        <w:t xml:space="preserve">Instrumentation of the very forward region of a linear collider detector / H. Abramowicz, K. Afanaciev, S. Denisov, R. Dollan, D. Drachenberg, V. Drugakov, I. Emeliantchik, S. Erin, R. Ingbir, S. Kananov, A. Kowal, E. Kouznetsova, R. Kwee, W. Lange, A. Levy, W. Lohmann, J. Lukasik, M. Luz, D. Miller, I. Minashvili, U. Nauenberg, B. Pawlik, N. Rusakovich, A. Rybin, N. Shumeiko, A. Stahl, L. Suszycki, K. Suzdalev, V. Vrba, W. Wierba, J. Zachorowski, F. Zyazyulya // IEEE Trans. on Nuclear Science. – 2004. – Vol. 51, </w:t>
      </w:r>
      <w:r w:rsidRPr="008D442E">
        <w:rPr>
          <w:sz w:val="28"/>
          <w:szCs w:val="28"/>
          <w:lang w:val="be-BY"/>
        </w:rPr>
        <w:t xml:space="preserve">№ </w:t>
      </w:r>
      <w:r w:rsidRPr="008D442E">
        <w:rPr>
          <w:sz w:val="28"/>
          <w:szCs w:val="28"/>
          <w:lang w:val="en-US"/>
        </w:rPr>
        <w:t>6. – P. 2982–2989.</w:t>
      </w:r>
    </w:p>
    <w:p w:rsidR="00B873FC" w:rsidRPr="008D442E" w:rsidRDefault="008D442E" w:rsidP="005D6A03">
      <w:pPr>
        <w:numPr>
          <w:ilvl w:val="0"/>
          <w:numId w:val="6"/>
        </w:numPr>
        <w:spacing w:after="0" w:line="360" w:lineRule="exact"/>
        <w:ind w:left="-284" w:firstLine="567"/>
        <w:jc w:val="both"/>
        <w:rPr>
          <w:sz w:val="28"/>
          <w:szCs w:val="28"/>
          <w:lang w:val="en-US"/>
        </w:rPr>
      </w:pPr>
      <w:r w:rsidRPr="008D442E">
        <w:rPr>
          <w:sz w:val="28"/>
          <w:szCs w:val="28"/>
          <w:lang w:val="en-US"/>
        </w:rPr>
        <w:t xml:space="preserve">Polycrystalline CVD diamonds for the beam calorimeter of the ILC / C. Grah, K. Afanaciev, I. Emeliantchek, U. Harder, H. Henschel, A. Ignatenko, E. Kouznetsova, W. Lange, W. Lohmann, M. Ohlerich, R. Schmidt // IEEE Trans. on Nuclear Science. – 2009. – Vol. 56, </w:t>
      </w:r>
      <w:r w:rsidRPr="008D442E">
        <w:rPr>
          <w:sz w:val="28"/>
          <w:szCs w:val="28"/>
          <w:lang w:val="be-BY"/>
        </w:rPr>
        <w:t xml:space="preserve">№ </w:t>
      </w:r>
      <w:r w:rsidRPr="008D442E">
        <w:rPr>
          <w:sz w:val="28"/>
          <w:szCs w:val="28"/>
          <w:lang w:val="en-US"/>
        </w:rPr>
        <w:t>2. – P. 462–467.</w:t>
      </w:r>
    </w:p>
    <w:p w:rsidR="00B873FC" w:rsidRPr="008D442E" w:rsidRDefault="008D442E" w:rsidP="005D6A03">
      <w:pPr>
        <w:numPr>
          <w:ilvl w:val="0"/>
          <w:numId w:val="6"/>
        </w:numPr>
        <w:spacing w:after="0" w:line="360" w:lineRule="exact"/>
        <w:ind w:left="-284" w:firstLine="567"/>
        <w:jc w:val="both"/>
        <w:rPr>
          <w:sz w:val="28"/>
          <w:szCs w:val="28"/>
          <w:lang w:val="en-US"/>
        </w:rPr>
      </w:pPr>
      <w:r w:rsidRPr="008D442E">
        <w:rPr>
          <w:sz w:val="28"/>
          <w:szCs w:val="28"/>
        </w:rPr>
        <w:t>Радиационно стойкие детекторы заряженных частиц на основе монокристаллов синтетического алмаза / К. Г. Афанасьев, М. А. Батурицкий, И. Ф. Емельянчик, А. В. Игнатенко, А. В. Литомин, В. В. Шевцов // Вестн. БГУ. Сер. 1, Физика, математика, информатика. – 2010. – № 3. – С. 47–50.</w:t>
      </w:r>
    </w:p>
    <w:p w:rsidR="00CD021F" w:rsidRPr="008D442E" w:rsidRDefault="00CD021F" w:rsidP="005D6A03">
      <w:pPr>
        <w:spacing w:after="0" w:line="360" w:lineRule="exact"/>
        <w:ind w:left="-284" w:firstLine="567"/>
        <w:jc w:val="both"/>
        <w:rPr>
          <w:sz w:val="28"/>
          <w:szCs w:val="28"/>
          <w:lang w:val="en-US"/>
        </w:rPr>
      </w:pPr>
    </w:p>
    <w:p w:rsidR="002A3965" w:rsidRPr="00DB1C0C" w:rsidRDefault="002A3965" w:rsidP="005D6A03">
      <w:pPr>
        <w:spacing w:after="0" w:line="360" w:lineRule="exact"/>
        <w:ind w:left="-284" w:firstLine="567"/>
        <w:jc w:val="center"/>
        <w:rPr>
          <w:b/>
          <w:i/>
          <w:sz w:val="28"/>
          <w:szCs w:val="28"/>
        </w:rPr>
      </w:pPr>
      <w:r w:rsidRPr="008D442E">
        <w:rPr>
          <w:b/>
          <w:i/>
          <w:sz w:val="28"/>
          <w:szCs w:val="28"/>
        </w:rPr>
        <w:lastRenderedPageBreak/>
        <w:t>Статьи в сборниках материалов</w:t>
      </w:r>
      <w:r w:rsidR="00697DA4" w:rsidRPr="00697DA4">
        <w:rPr>
          <w:b/>
          <w:i/>
          <w:sz w:val="28"/>
          <w:szCs w:val="28"/>
        </w:rPr>
        <w:t xml:space="preserve"> </w:t>
      </w:r>
      <w:r w:rsidR="00697DA4" w:rsidRPr="008D442E">
        <w:rPr>
          <w:b/>
          <w:i/>
          <w:sz w:val="28"/>
          <w:szCs w:val="28"/>
        </w:rPr>
        <w:t>научных</w:t>
      </w:r>
      <w:r w:rsidR="00697DA4" w:rsidRPr="00697DA4">
        <w:rPr>
          <w:b/>
          <w:i/>
          <w:sz w:val="28"/>
          <w:szCs w:val="28"/>
        </w:rPr>
        <w:t xml:space="preserve"> </w:t>
      </w:r>
      <w:r w:rsidRPr="008D442E">
        <w:rPr>
          <w:b/>
          <w:i/>
          <w:sz w:val="28"/>
          <w:szCs w:val="28"/>
        </w:rPr>
        <w:t xml:space="preserve"> конференций</w:t>
      </w:r>
    </w:p>
    <w:p w:rsidR="008D442E" w:rsidRPr="00DB1C0C" w:rsidRDefault="008D442E" w:rsidP="005D6A03">
      <w:pPr>
        <w:spacing w:after="0" w:line="360" w:lineRule="exact"/>
        <w:ind w:left="-284" w:firstLine="567"/>
        <w:jc w:val="center"/>
        <w:rPr>
          <w:i/>
          <w:sz w:val="28"/>
          <w:szCs w:val="28"/>
        </w:rPr>
      </w:pPr>
    </w:p>
    <w:p w:rsidR="00C576C0" w:rsidRPr="008D442E" w:rsidRDefault="008D442E" w:rsidP="005D6A03">
      <w:pPr>
        <w:numPr>
          <w:ilvl w:val="0"/>
          <w:numId w:val="12"/>
        </w:numPr>
        <w:spacing w:after="0" w:line="360" w:lineRule="exact"/>
        <w:ind w:left="-284" w:firstLine="567"/>
        <w:jc w:val="both"/>
        <w:rPr>
          <w:sz w:val="28"/>
          <w:szCs w:val="28"/>
          <w:lang w:val="en-US"/>
        </w:rPr>
      </w:pPr>
      <w:r w:rsidRPr="008D442E">
        <w:rPr>
          <w:sz w:val="28"/>
          <w:szCs w:val="28"/>
          <w:lang w:val="en-US"/>
        </w:rPr>
        <w:t xml:space="preserve">Polycrystalline CVD diamonds for the beam calorimeter of the ILC / C. Grah, K. Afanaciev, K. Afanaciev, I. Emeliantchek, U. Harder, H. Henschel, A. Ignatenko, E. Kouznetsova, W. Lange, W. Lohmann, M. Ohlerich, R. Schmidt // IEEE Nuclear Science Symposium conference record : San Diego, 29 Oct. – 1 Nov. 2006 : in 8 vol. / </w:t>
      </w:r>
      <w:r w:rsidRPr="008D442E">
        <w:rPr>
          <w:iCs/>
          <w:sz w:val="28"/>
          <w:szCs w:val="28"/>
          <w:lang w:val="en-US"/>
        </w:rPr>
        <w:t>Inst. of Electrical a. Electronics Engineers</w:t>
      </w:r>
      <w:r w:rsidRPr="008D442E">
        <w:rPr>
          <w:sz w:val="28"/>
          <w:szCs w:val="28"/>
          <w:lang w:val="en-US"/>
        </w:rPr>
        <w:t>. – Piscataway, 2006. – Vol. 2. – P. 721–724.</w:t>
      </w:r>
    </w:p>
    <w:p w:rsidR="00DF201E" w:rsidRPr="008D442E" w:rsidRDefault="008D442E" w:rsidP="005D6A03">
      <w:pPr>
        <w:numPr>
          <w:ilvl w:val="0"/>
          <w:numId w:val="12"/>
        </w:numPr>
        <w:spacing w:after="0" w:line="360" w:lineRule="exact"/>
        <w:ind w:left="-284" w:firstLine="567"/>
        <w:jc w:val="both"/>
        <w:rPr>
          <w:sz w:val="28"/>
          <w:szCs w:val="28"/>
          <w:lang w:val="en-US"/>
        </w:rPr>
      </w:pPr>
      <w:r w:rsidRPr="008D442E">
        <w:rPr>
          <w:sz w:val="28"/>
          <w:szCs w:val="28"/>
          <w:lang w:val="en-US"/>
        </w:rPr>
        <w:t>Development of particle detectors on the base of Minsk synthetic monocrystalline diamond / K. Afanaciev, I. Emeliantchik, V. Gilevsky,</w:t>
      </w:r>
      <w:r w:rsidR="00697DA4">
        <w:rPr>
          <w:sz w:val="28"/>
          <w:szCs w:val="28"/>
          <w:lang w:val="en-US"/>
        </w:rPr>
        <w:t xml:space="preserve"> A. Litomin, V. Shevtsov // A</w:t>
      </w:r>
      <w:r w:rsidRPr="008D442E">
        <w:rPr>
          <w:sz w:val="28"/>
          <w:szCs w:val="28"/>
          <w:lang w:val="en-US"/>
        </w:rPr>
        <w:t>ctual problems of microworld physics : IX Intern. school-seminar, Gomel, 23 July – 3 Aug. 2007 / The Joint Inst. for Nuclear Research [et al.]. – Minsk, 2007. – P. 9–19.</w:t>
      </w:r>
    </w:p>
    <w:p w:rsidR="00C576C0" w:rsidRPr="008D442E" w:rsidRDefault="008D442E" w:rsidP="005D6A03">
      <w:pPr>
        <w:numPr>
          <w:ilvl w:val="0"/>
          <w:numId w:val="12"/>
        </w:numPr>
        <w:spacing w:after="0" w:line="360" w:lineRule="exact"/>
        <w:ind w:left="-284" w:firstLine="567"/>
        <w:jc w:val="both"/>
        <w:rPr>
          <w:sz w:val="28"/>
          <w:szCs w:val="28"/>
          <w:lang w:val="en-US"/>
        </w:rPr>
      </w:pPr>
      <w:r w:rsidRPr="008D442E">
        <w:rPr>
          <w:sz w:val="28"/>
          <w:szCs w:val="28"/>
          <w:lang w:val="en-US"/>
        </w:rPr>
        <w:t>Development of particle detectors on the base of Minsk synthetic monocrystalline diamond / K. Afanaciev, M. Baturitski, V. Gilevsky, I. Emeliantchik, A. Litomin, V. Shevtsov, G. Gusakov // Nonlinear dynamics and applications : proc. of the XIV annu. seminar NPCS`2007, Minsk, 22–25 May 2007 / ed.: L. F. Babichev, V. I. Kuvshinov. – Minsk, 2007. – Vol. 14. – P. 7–13.</w:t>
      </w:r>
    </w:p>
    <w:p w:rsidR="00C576C0" w:rsidRPr="008D442E" w:rsidRDefault="008D442E" w:rsidP="005D6A03">
      <w:pPr>
        <w:numPr>
          <w:ilvl w:val="0"/>
          <w:numId w:val="12"/>
        </w:numPr>
        <w:spacing w:after="0" w:line="360" w:lineRule="exact"/>
        <w:ind w:left="-284" w:firstLine="567"/>
        <w:jc w:val="both"/>
        <w:rPr>
          <w:sz w:val="28"/>
          <w:szCs w:val="28"/>
          <w:lang w:val="en-US"/>
        </w:rPr>
      </w:pPr>
      <w:r w:rsidRPr="008D442E">
        <w:rPr>
          <w:sz w:val="28"/>
          <w:szCs w:val="28"/>
          <w:lang w:val="en-US"/>
        </w:rPr>
        <w:t xml:space="preserve">Development of charged particle detectors on the base of monocrystalline diamond of Minsk production / K. Afanaciev, I. Emeliantchik, A. Ignatenko, A. Litomin, V. Shevtsov // Proceedings of the workshop of the collaboration on forward calorimetry at ILC : Belgrade, 22–23 Sept. 2008 / Vinča Inst. of Nuclear Sciences </w:t>
      </w:r>
      <w:r w:rsidRPr="008D442E">
        <w:rPr>
          <w:sz w:val="28"/>
          <w:szCs w:val="28"/>
          <w:lang w:val="be-BY"/>
        </w:rPr>
        <w:t xml:space="preserve">; </w:t>
      </w:r>
      <w:r w:rsidRPr="008D442E">
        <w:rPr>
          <w:sz w:val="28"/>
          <w:szCs w:val="28"/>
          <w:lang w:val="en-US"/>
        </w:rPr>
        <w:t xml:space="preserve">ed. I. Božović-Jelisavčić. – Belgrade, 2008. – </w:t>
      </w:r>
      <w:r w:rsidRPr="008D442E">
        <w:rPr>
          <w:sz w:val="28"/>
          <w:szCs w:val="28"/>
        </w:rPr>
        <w:t>Р</w:t>
      </w:r>
      <w:r w:rsidRPr="008D442E">
        <w:rPr>
          <w:sz w:val="28"/>
          <w:szCs w:val="28"/>
          <w:lang w:val="en-US"/>
        </w:rPr>
        <w:t>. 72–76.</w:t>
      </w:r>
    </w:p>
    <w:p w:rsidR="004F7729" w:rsidRPr="00443692" w:rsidRDefault="008D442E" w:rsidP="005D6A03">
      <w:pPr>
        <w:numPr>
          <w:ilvl w:val="0"/>
          <w:numId w:val="12"/>
        </w:numPr>
        <w:spacing w:after="0" w:line="360" w:lineRule="exact"/>
        <w:ind w:left="-284" w:firstLine="567"/>
        <w:jc w:val="both"/>
        <w:rPr>
          <w:sz w:val="28"/>
          <w:szCs w:val="28"/>
          <w:lang w:val="en-US"/>
        </w:rPr>
      </w:pPr>
      <w:r w:rsidRPr="008D442E">
        <w:rPr>
          <w:sz w:val="28"/>
          <w:szCs w:val="28"/>
          <w:lang w:val="en-US"/>
        </w:rPr>
        <w:t>Diamond detector R&amp;D in Minsk / K. Afanaciev, I. Emeliantchik, V. Gilevsky, A. Litomin, V. Shevtsov // The actual problems of microworld physics : X school-seminar, Gomel, 15–26 July 2009 / The Joint Inst. for Nuclear Research [et al.]. – Minsk, 2009. – P. 94–102</w:t>
      </w:r>
      <w:r w:rsidRPr="008D442E">
        <w:rPr>
          <w:sz w:val="28"/>
          <w:szCs w:val="28"/>
          <w:lang w:val="be-BY"/>
        </w:rPr>
        <w:t>.</w:t>
      </w:r>
    </w:p>
    <w:p w:rsidR="00416DDA" w:rsidRPr="00FC2956" w:rsidRDefault="00416DDA" w:rsidP="005D6A03">
      <w:pPr>
        <w:spacing w:after="0" w:line="360" w:lineRule="exact"/>
        <w:ind w:left="-284"/>
        <w:jc w:val="center"/>
        <w:rPr>
          <w:b/>
          <w:sz w:val="28"/>
          <w:szCs w:val="28"/>
          <w:lang w:val="be-BY"/>
        </w:rPr>
      </w:pPr>
      <w:r w:rsidRPr="00A9614E">
        <w:rPr>
          <w:sz w:val="28"/>
          <w:szCs w:val="28"/>
        </w:rPr>
        <w:br w:type="page"/>
      </w:r>
      <w:r w:rsidRPr="00FC2956">
        <w:rPr>
          <w:b/>
          <w:sz w:val="28"/>
          <w:szCs w:val="28"/>
          <w:lang w:val="be-BY"/>
        </w:rPr>
        <w:lastRenderedPageBreak/>
        <w:t>РЕЗЮМЕ</w:t>
      </w:r>
    </w:p>
    <w:p w:rsidR="00DF6759" w:rsidRDefault="00DF6759" w:rsidP="005D6A03">
      <w:pPr>
        <w:spacing w:after="0" w:line="360" w:lineRule="exact"/>
        <w:ind w:left="-284"/>
        <w:jc w:val="center"/>
        <w:rPr>
          <w:sz w:val="28"/>
          <w:szCs w:val="28"/>
        </w:rPr>
      </w:pPr>
    </w:p>
    <w:p w:rsidR="00416DDA" w:rsidRDefault="00416DDA" w:rsidP="005D6A03">
      <w:pPr>
        <w:spacing w:after="0" w:line="360" w:lineRule="exact"/>
        <w:ind w:left="-284"/>
        <w:jc w:val="center"/>
        <w:rPr>
          <w:sz w:val="28"/>
          <w:szCs w:val="28"/>
        </w:rPr>
      </w:pPr>
      <w:r>
        <w:rPr>
          <w:sz w:val="28"/>
          <w:szCs w:val="28"/>
        </w:rPr>
        <w:t>Емельянчик Игорь Фёдорович</w:t>
      </w:r>
    </w:p>
    <w:p w:rsidR="00326C88" w:rsidRDefault="00326C88" w:rsidP="005D6A03">
      <w:pPr>
        <w:spacing w:after="0" w:line="360" w:lineRule="exact"/>
        <w:ind w:left="-284"/>
        <w:jc w:val="center"/>
        <w:rPr>
          <w:sz w:val="28"/>
          <w:szCs w:val="28"/>
        </w:rPr>
      </w:pPr>
    </w:p>
    <w:p w:rsidR="00D40595" w:rsidRDefault="00D40595" w:rsidP="00AB5511">
      <w:pPr>
        <w:spacing w:after="0" w:line="360" w:lineRule="exact"/>
        <w:ind w:left="-284"/>
        <w:jc w:val="center"/>
        <w:rPr>
          <w:b/>
          <w:sz w:val="28"/>
          <w:szCs w:val="28"/>
        </w:rPr>
      </w:pPr>
      <w:r>
        <w:rPr>
          <w:b/>
          <w:sz w:val="28"/>
          <w:szCs w:val="28"/>
        </w:rPr>
        <w:t>Детекторы заряженных</w:t>
      </w:r>
      <w:r w:rsidR="00AB5511">
        <w:rPr>
          <w:b/>
          <w:sz w:val="28"/>
          <w:szCs w:val="28"/>
        </w:rPr>
        <w:t xml:space="preserve"> частиц на основе синтетических кристаллов</w:t>
      </w:r>
      <w:r>
        <w:rPr>
          <w:b/>
          <w:sz w:val="28"/>
          <w:szCs w:val="28"/>
        </w:rPr>
        <w:t xml:space="preserve"> алмаза</w:t>
      </w:r>
      <w:r w:rsidR="00AB5511">
        <w:rPr>
          <w:b/>
          <w:sz w:val="28"/>
          <w:szCs w:val="28"/>
        </w:rPr>
        <w:t xml:space="preserve"> </w:t>
      </w:r>
      <w:r>
        <w:rPr>
          <w:b/>
          <w:sz w:val="28"/>
          <w:szCs w:val="28"/>
        </w:rPr>
        <w:t xml:space="preserve">и </w:t>
      </w:r>
      <w:r w:rsidR="00FC2956">
        <w:rPr>
          <w:b/>
          <w:sz w:val="28"/>
          <w:szCs w:val="28"/>
        </w:rPr>
        <w:t xml:space="preserve">пористого </w:t>
      </w:r>
      <w:r>
        <w:rPr>
          <w:b/>
          <w:sz w:val="28"/>
          <w:szCs w:val="28"/>
        </w:rPr>
        <w:t>оксида алюминия</w:t>
      </w:r>
      <w:r w:rsidR="00FC2956">
        <w:rPr>
          <w:b/>
          <w:sz w:val="28"/>
          <w:szCs w:val="28"/>
        </w:rPr>
        <w:t xml:space="preserve"> для экспериментов на коллайдерах</w:t>
      </w:r>
    </w:p>
    <w:p w:rsidR="00093282" w:rsidRPr="00CB5285" w:rsidRDefault="00093282" w:rsidP="005D6A03">
      <w:pPr>
        <w:spacing w:after="0" w:line="360" w:lineRule="exact"/>
        <w:ind w:left="-284"/>
        <w:jc w:val="center"/>
        <w:rPr>
          <w:b/>
          <w:sz w:val="28"/>
          <w:szCs w:val="28"/>
        </w:rPr>
      </w:pPr>
    </w:p>
    <w:p w:rsidR="00F609B1" w:rsidRDefault="00CB5285" w:rsidP="005D6A03">
      <w:pPr>
        <w:spacing w:after="0" w:line="360" w:lineRule="exact"/>
        <w:ind w:left="-284"/>
        <w:jc w:val="both"/>
        <w:rPr>
          <w:sz w:val="28"/>
          <w:szCs w:val="28"/>
        </w:rPr>
      </w:pPr>
      <w:r w:rsidRPr="00CB5285">
        <w:rPr>
          <w:b/>
          <w:sz w:val="28"/>
          <w:szCs w:val="28"/>
        </w:rPr>
        <w:t>Ключевые слова:</w:t>
      </w:r>
      <w:r>
        <w:rPr>
          <w:sz w:val="28"/>
          <w:szCs w:val="28"/>
        </w:rPr>
        <w:t xml:space="preserve"> д</w:t>
      </w:r>
      <w:r w:rsidR="00F609B1">
        <w:rPr>
          <w:sz w:val="28"/>
          <w:szCs w:val="28"/>
        </w:rPr>
        <w:t xml:space="preserve">етектор заряженных частиц, монокристаллический алмаз, анодный оксид алюминия, эффективная длина сбора заряда, микроканальная пластина, термобарическая обработка, нанесение покрытий, </w:t>
      </w:r>
      <w:r w:rsidR="00F609B1" w:rsidRPr="003E73A0">
        <w:rPr>
          <w:sz w:val="28"/>
          <w:szCs w:val="28"/>
        </w:rPr>
        <w:t>металло-органический</w:t>
      </w:r>
      <w:r w:rsidR="00F609B1">
        <w:rPr>
          <w:sz w:val="28"/>
          <w:szCs w:val="28"/>
        </w:rPr>
        <w:t xml:space="preserve"> раствор</w:t>
      </w:r>
    </w:p>
    <w:p w:rsidR="003847E2" w:rsidRDefault="003847E2" w:rsidP="005D6A03">
      <w:pPr>
        <w:spacing w:after="0" w:line="360" w:lineRule="exact"/>
        <w:ind w:left="-284"/>
        <w:jc w:val="both"/>
        <w:rPr>
          <w:sz w:val="28"/>
          <w:szCs w:val="28"/>
        </w:rPr>
      </w:pPr>
    </w:p>
    <w:p w:rsidR="00B61B96" w:rsidRDefault="00B61B96" w:rsidP="005D6A03">
      <w:pPr>
        <w:spacing w:after="0" w:line="360" w:lineRule="exact"/>
        <w:ind w:left="-284"/>
        <w:jc w:val="both"/>
        <w:rPr>
          <w:sz w:val="28"/>
          <w:szCs w:val="28"/>
        </w:rPr>
      </w:pPr>
      <w:r w:rsidRPr="00326C88">
        <w:rPr>
          <w:b/>
          <w:sz w:val="28"/>
          <w:szCs w:val="28"/>
        </w:rPr>
        <w:t>Целью работы</w:t>
      </w:r>
      <w:r w:rsidRPr="008A1D96">
        <w:rPr>
          <w:sz w:val="28"/>
          <w:szCs w:val="28"/>
        </w:rPr>
        <w:t xml:space="preserve"> является</w:t>
      </w:r>
      <w:r>
        <w:rPr>
          <w:sz w:val="28"/>
          <w:szCs w:val="28"/>
        </w:rPr>
        <w:t xml:space="preserve"> разработка детекторов заряженных частиц на основе синтетического монокристаллического алмаза и на основе анодного оксида алюминия.</w:t>
      </w:r>
    </w:p>
    <w:p w:rsidR="00EA0AFC" w:rsidRPr="00EA0AFC" w:rsidRDefault="00EA0AFC" w:rsidP="005D6A03">
      <w:pPr>
        <w:spacing w:after="0" w:line="360" w:lineRule="exact"/>
        <w:ind w:left="-284"/>
        <w:jc w:val="both"/>
        <w:rPr>
          <w:b/>
          <w:sz w:val="28"/>
          <w:szCs w:val="28"/>
        </w:rPr>
      </w:pPr>
      <w:r>
        <w:rPr>
          <w:b/>
          <w:sz w:val="28"/>
          <w:szCs w:val="28"/>
        </w:rPr>
        <w:t xml:space="preserve">Методы и аппаратура: </w:t>
      </w:r>
      <w:r>
        <w:rPr>
          <w:sz w:val="28"/>
          <w:szCs w:val="28"/>
        </w:rPr>
        <w:t>в</w:t>
      </w:r>
      <w:r w:rsidRPr="00F12D19">
        <w:rPr>
          <w:sz w:val="28"/>
          <w:szCs w:val="28"/>
        </w:rPr>
        <w:t xml:space="preserve"> исследованиях по теме диссертации использовались</w:t>
      </w:r>
      <w:r>
        <w:rPr>
          <w:sz w:val="28"/>
          <w:szCs w:val="28"/>
        </w:rPr>
        <w:t xml:space="preserve"> методы </w:t>
      </w:r>
      <w:r w:rsidRPr="00F12D19">
        <w:rPr>
          <w:sz w:val="28"/>
          <w:szCs w:val="28"/>
        </w:rPr>
        <w:t>измерения оптических и электрических свойств образцов с помощью специально разработанных и собранных стендов</w:t>
      </w:r>
      <w:r>
        <w:rPr>
          <w:sz w:val="28"/>
          <w:szCs w:val="28"/>
        </w:rPr>
        <w:t xml:space="preserve"> на базе монохроматора МДР-12 и </w:t>
      </w:r>
      <w:r w:rsidR="00E520B9" w:rsidRPr="002A5F4D">
        <w:rPr>
          <w:sz w:val="28"/>
          <w:szCs w:val="28"/>
        </w:rPr>
        <w:t>модулей</w:t>
      </w:r>
      <w:r>
        <w:rPr>
          <w:sz w:val="28"/>
          <w:szCs w:val="28"/>
        </w:rPr>
        <w:t xml:space="preserve"> КАМАК, </w:t>
      </w:r>
      <w:r w:rsidRPr="00F12D19">
        <w:rPr>
          <w:sz w:val="28"/>
          <w:szCs w:val="28"/>
        </w:rPr>
        <w:t>химико-технологические методы формирования детекторов с заданными свойствами</w:t>
      </w:r>
      <w:r>
        <w:rPr>
          <w:sz w:val="28"/>
          <w:szCs w:val="28"/>
        </w:rPr>
        <w:t xml:space="preserve">, </w:t>
      </w:r>
      <w:r w:rsidRPr="00F12D19">
        <w:rPr>
          <w:sz w:val="28"/>
          <w:szCs w:val="28"/>
        </w:rPr>
        <w:t>а также прикладные аспекты теории вероятностей и математической статистики.</w:t>
      </w:r>
    </w:p>
    <w:p w:rsidR="00BC00E8" w:rsidRDefault="00751DBC" w:rsidP="005D6A03">
      <w:pPr>
        <w:pStyle w:val="151"/>
        <w:spacing w:line="360" w:lineRule="exact"/>
        <w:ind w:left="-284" w:firstLine="0"/>
        <w:rPr>
          <w:sz w:val="28"/>
          <w:szCs w:val="28"/>
        </w:rPr>
      </w:pPr>
      <w:r>
        <w:rPr>
          <w:b/>
        </w:rPr>
        <w:t>Полученные результаты и их новизна.</w:t>
      </w:r>
      <w:r w:rsidR="00BC00E8">
        <w:t xml:space="preserve"> </w:t>
      </w:r>
      <w:r>
        <w:t>П</w:t>
      </w:r>
      <w:r w:rsidR="00BC00E8">
        <w:rPr>
          <w:sz w:val="28"/>
          <w:szCs w:val="28"/>
        </w:rPr>
        <w:t>редложен метод отбора кристаллов по спектрам поглощения в видимой части оптического диапазона; предложена процедура термобарической обработки, повышающая эффективность регистрации заряже</w:t>
      </w:r>
      <w:r>
        <w:rPr>
          <w:sz w:val="28"/>
          <w:szCs w:val="28"/>
        </w:rPr>
        <w:t>нных частиц алмазным детектором. Методы предложены впервые.</w:t>
      </w:r>
      <w:r w:rsidR="00BC00E8">
        <w:rPr>
          <w:sz w:val="28"/>
          <w:szCs w:val="28"/>
        </w:rPr>
        <w:t xml:space="preserve"> </w:t>
      </w:r>
      <w:r>
        <w:rPr>
          <w:sz w:val="28"/>
          <w:szCs w:val="28"/>
        </w:rPr>
        <w:t>И</w:t>
      </w:r>
      <w:r w:rsidR="00BC00E8">
        <w:rPr>
          <w:sz w:val="28"/>
          <w:szCs w:val="28"/>
        </w:rPr>
        <w:t>зготовлен</w:t>
      </w:r>
      <w:r>
        <w:rPr>
          <w:sz w:val="28"/>
          <w:szCs w:val="28"/>
        </w:rPr>
        <w:t xml:space="preserve"> (впервые)</w:t>
      </w:r>
      <w:r w:rsidR="00BC00E8">
        <w:rPr>
          <w:sz w:val="28"/>
          <w:szCs w:val="28"/>
        </w:rPr>
        <w:t xml:space="preserve"> детектор на основе алмаза, синтезированного БАРС-методом, с эфф</w:t>
      </w:r>
      <w:r>
        <w:rPr>
          <w:sz w:val="28"/>
          <w:szCs w:val="28"/>
        </w:rPr>
        <w:t>ективной длиной сбора заряда 187</w:t>
      </w:r>
      <w:r w:rsidR="00BC00E8">
        <w:rPr>
          <w:sz w:val="28"/>
          <w:szCs w:val="28"/>
        </w:rPr>
        <w:t xml:space="preserve"> мкм (БАРС </w:t>
      </w:r>
      <w:r w:rsidR="00CD021F">
        <w:rPr>
          <w:sz w:val="28"/>
          <w:szCs w:val="28"/>
        </w:rPr>
        <w:t>—</w:t>
      </w:r>
      <w:r w:rsidR="00BC00E8">
        <w:rPr>
          <w:sz w:val="28"/>
          <w:szCs w:val="28"/>
        </w:rPr>
        <w:t xml:space="preserve"> беспрессовый </w:t>
      </w:r>
      <w:r w:rsidR="00675B5D">
        <w:rPr>
          <w:sz w:val="28"/>
          <w:szCs w:val="28"/>
        </w:rPr>
        <w:t>аппарат типа «разрезная сфера»).</w:t>
      </w:r>
      <w:r w:rsidR="00BC00E8">
        <w:rPr>
          <w:sz w:val="28"/>
          <w:szCs w:val="28"/>
        </w:rPr>
        <w:t xml:space="preserve"> </w:t>
      </w:r>
      <w:r w:rsidR="00675B5D">
        <w:rPr>
          <w:sz w:val="28"/>
          <w:szCs w:val="28"/>
        </w:rPr>
        <w:t>П</w:t>
      </w:r>
      <w:r w:rsidR="00BC00E8">
        <w:rPr>
          <w:sz w:val="28"/>
          <w:szCs w:val="28"/>
        </w:rPr>
        <w:t>редложена процедура нанесения проводящего и вторично-эмиссионного покрытия на стенки микроканалов и</w:t>
      </w:r>
      <w:r w:rsidR="00CD114B">
        <w:rPr>
          <w:sz w:val="28"/>
          <w:szCs w:val="28"/>
        </w:rPr>
        <w:t>з металлоорганических растворов и путём плазменного напыления</w:t>
      </w:r>
      <w:r w:rsidR="00675B5D">
        <w:rPr>
          <w:sz w:val="28"/>
          <w:szCs w:val="28"/>
        </w:rPr>
        <w:t>. Для микроканальных умножителей процедура предложена впервые.</w:t>
      </w:r>
    </w:p>
    <w:p w:rsidR="00566E42" w:rsidRDefault="00566E42" w:rsidP="005D6A03">
      <w:pPr>
        <w:spacing w:after="0" w:line="360" w:lineRule="exact"/>
        <w:ind w:left="-284"/>
        <w:jc w:val="both"/>
        <w:rPr>
          <w:sz w:val="28"/>
          <w:szCs w:val="28"/>
        </w:rPr>
      </w:pPr>
      <w:r w:rsidRPr="00566E42">
        <w:rPr>
          <w:b/>
          <w:sz w:val="28"/>
          <w:szCs w:val="28"/>
        </w:rPr>
        <w:t xml:space="preserve">Рекомендации по использованию результатов или область практического применения. </w:t>
      </w:r>
      <w:r>
        <w:rPr>
          <w:sz w:val="28"/>
          <w:szCs w:val="28"/>
        </w:rPr>
        <w:t xml:space="preserve">Разработанные алмазные детекторы могут быть применены не только в физике высоких энергий, но и в народном хозяйстве. </w:t>
      </w:r>
      <w:r w:rsidRPr="002B5B8E">
        <w:rPr>
          <w:sz w:val="28"/>
          <w:szCs w:val="28"/>
        </w:rPr>
        <w:t>Для радиационной терапии и радиобиологии важны тканеэквивалентность, биосовместимость и химическая инертность алмаза.</w:t>
      </w:r>
      <w:r>
        <w:rPr>
          <w:sz w:val="28"/>
          <w:szCs w:val="28"/>
        </w:rPr>
        <w:t xml:space="preserve"> </w:t>
      </w:r>
      <w:r w:rsidRPr="002B5B8E">
        <w:rPr>
          <w:sz w:val="28"/>
          <w:szCs w:val="28"/>
        </w:rPr>
        <w:t>В ядерной энергетике и для промышленной переработки радиоактивных отходов необходимы химическая инертность и способность работать при высоких температурах.</w:t>
      </w:r>
      <w:r>
        <w:rPr>
          <w:sz w:val="28"/>
          <w:szCs w:val="28"/>
        </w:rPr>
        <w:t xml:space="preserve"> </w:t>
      </w:r>
      <w:r w:rsidRPr="002B5B8E">
        <w:rPr>
          <w:sz w:val="28"/>
          <w:szCs w:val="28"/>
        </w:rPr>
        <w:t xml:space="preserve">В </w:t>
      </w:r>
      <w:r w:rsidRPr="002B5B8E">
        <w:rPr>
          <w:sz w:val="28"/>
          <w:szCs w:val="28"/>
        </w:rPr>
        <w:lastRenderedPageBreak/>
        <w:t>ускорительной технике необходим детектор, способный проработать без замены весь срок службы ускорителя.</w:t>
      </w:r>
    </w:p>
    <w:p w:rsidR="00C23206" w:rsidRPr="005D6A03" w:rsidRDefault="00566E42" w:rsidP="005D6A03">
      <w:pPr>
        <w:pStyle w:val="151"/>
        <w:spacing w:line="360" w:lineRule="exact"/>
        <w:ind w:left="-284" w:firstLine="0"/>
        <w:rPr>
          <w:sz w:val="28"/>
          <w:szCs w:val="28"/>
        </w:rPr>
      </w:pPr>
      <w:r>
        <w:rPr>
          <w:sz w:val="28"/>
          <w:szCs w:val="28"/>
        </w:rPr>
        <w:t>Микроканальные пластины широко применяются в настоящее время в усилителях яркости, приборах ночного видения, навигационном оборудовании. Замена традиционных (свинцово-стеклянных) МКП на алюмооксидные значительно удешевило бы эти приборы, и повысило их технологичность.</w:t>
      </w:r>
    </w:p>
    <w:p w:rsidR="00697DA4" w:rsidRPr="005D6A03" w:rsidRDefault="00697DA4" w:rsidP="005D6A03">
      <w:pPr>
        <w:pStyle w:val="151"/>
        <w:spacing w:line="360" w:lineRule="exact"/>
        <w:ind w:left="-284" w:firstLine="0"/>
      </w:pPr>
    </w:p>
    <w:p w:rsidR="0048444B" w:rsidRPr="00697DA4" w:rsidRDefault="0048444B" w:rsidP="005D6A03">
      <w:pPr>
        <w:pStyle w:val="9"/>
        <w:spacing w:after="0" w:line="360" w:lineRule="exact"/>
        <w:ind w:left="-284"/>
        <w:rPr>
          <w:b/>
          <w:lang w:val="be-BY"/>
        </w:rPr>
      </w:pPr>
      <w:r w:rsidRPr="00697DA4">
        <w:rPr>
          <w:b/>
          <w:lang w:val="be-BY"/>
        </w:rPr>
        <w:t>РЭЗЮМЭ</w:t>
      </w:r>
    </w:p>
    <w:p w:rsidR="00697DA4" w:rsidRPr="005D6A03" w:rsidRDefault="00697DA4" w:rsidP="005D6A03">
      <w:pPr>
        <w:spacing w:after="0" w:line="360" w:lineRule="exact"/>
        <w:ind w:left="-284"/>
        <w:jc w:val="center"/>
        <w:rPr>
          <w:bCs/>
          <w:sz w:val="30"/>
          <w:szCs w:val="30"/>
        </w:rPr>
      </w:pPr>
    </w:p>
    <w:p w:rsidR="0048444B" w:rsidRDefault="0048444B" w:rsidP="005D6A03">
      <w:pPr>
        <w:spacing w:after="0" w:line="360" w:lineRule="exact"/>
        <w:ind w:left="-284"/>
        <w:jc w:val="center"/>
        <w:rPr>
          <w:bCs/>
          <w:sz w:val="30"/>
          <w:szCs w:val="30"/>
        </w:rPr>
      </w:pPr>
      <w:r>
        <w:rPr>
          <w:bCs/>
          <w:sz w:val="30"/>
          <w:szCs w:val="30"/>
        </w:rPr>
        <w:t xml:space="preserve">Емяльянчык </w:t>
      </w:r>
      <w:r>
        <w:rPr>
          <w:bCs/>
          <w:sz w:val="30"/>
          <w:szCs w:val="30"/>
          <w:lang w:val="en-US"/>
        </w:rPr>
        <w:t>I</w:t>
      </w:r>
      <w:r w:rsidR="004E68FA">
        <w:rPr>
          <w:bCs/>
          <w:sz w:val="30"/>
          <w:szCs w:val="30"/>
        </w:rPr>
        <w:t>гар Фёдарав</w:t>
      </w:r>
      <w:r w:rsidR="004E68FA">
        <w:rPr>
          <w:bCs/>
          <w:sz w:val="30"/>
          <w:szCs w:val="30"/>
          <w:lang w:val="en-US"/>
        </w:rPr>
        <w:t>i</w:t>
      </w:r>
      <w:r>
        <w:rPr>
          <w:bCs/>
          <w:sz w:val="30"/>
          <w:szCs w:val="30"/>
        </w:rPr>
        <w:t>ч</w:t>
      </w:r>
    </w:p>
    <w:p w:rsidR="0048444B" w:rsidRDefault="0048444B" w:rsidP="005D6A03">
      <w:pPr>
        <w:spacing w:after="0" w:line="360" w:lineRule="exact"/>
        <w:ind w:left="-284"/>
        <w:jc w:val="center"/>
        <w:rPr>
          <w:bCs/>
          <w:sz w:val="30"/>
          <w:szCs w:val="30"/>
        </w:rPr>
      </w:pPr>
    </w:p>
    <w:p w:rsidR="00DE09A5" w:rsidRDefault="0048444B" w:rsidP="005D6A03">
      <w:pPr>
        <w:autoSpaceDE w:val="0"/>
        <w:autoSpaceDN w:val="0"/>
        <w:adjustRightInd w:val="0"/>
        <w:spacing w:after="0" w:line="360" w:lineRule="exact"/>
        <w:ind w:left="-284"/>
        <w:jc w:val="center"/>
        <w:rPr>
          <w:b/>
          <w:color w:val="000000"/>
          <w:sz w:val="28"/>
          <w:szCs w:val="28"/>
          <w:lang w:eastAsia="ru-RU"/>
        </w:rPr>
      </w:pPr>
      <w:r w:rsidRPr="00B136CE">
        <w:rPr>
          <w:b/>
          <w:color w:val="000000"/>
          <w:sz w:val="28"/>
          <w:szCs w:val="28"/>
          <w:lang w:eastAsia="ru-RU"/>
        </w:rPr>
        <w:t>Дэтэктары</w:t>
      </w:r>
      <w:r w:rsidRPr="00B136CE">
        <w:rPr>
          <w:b/>
          <w:color w:val="808080"/>
          <w:sz w:val="28"/>
          <w:szCs w:val="28"/>
          <w:lang w:eastAsia="ru-RU"/>
        </w:rPr>
        <w:t xml:space="preserve"> </w:t>
      </w:r>
      <w:r w:rsidRPr="00B136CE">
        <w:rPr>
          <w:b/>
          <w:color w:val="000000"/>
          <w:sz w:val="28"/>
          <w:szCs w:val="28"/>
          <w:lang w:eastAsia="ru-RU"/>
        </w:rPr>
        <w:t>зараджаных</w:t>
      </w:r>
      <w:r w:rsidRPr="00B136CE">
        <w:rPr>
          <w:b/>
          <w:color w:val="808080"/>
          <w:sz w:val="28"/>
          <w:szCs w:val="28"/>
          <w:lang w:eastAsia="ru-RU"/>
        </w:rPr>
        <w:t xml:space="preserve"> </w:t>
      </w:r>
      <w:r w:rsidRPr="00B136CE">
        <w:rPr>
          <w:b/>
          <w:color w:val="000000"/>
          <w:sz w:val="28"/>
          <w:szCs w:val="28"/>
          <w:lang w:eastAsia="ru-RU"/>
        </w:rPr>
        <w:t>часціц</w:t>
      </w:r>
      <w:r w:rsidRPr="00B136CE">
        <w:rPr>
          <w:b/>
          <w:color w:val="808080"/>
          <w:sz w:val="28"/>
          <w:szCs w:val="28"/>
          <w:lang w:eastAsia="ru-RU"/>
        </w:rPr>
        <w:t xml:space="preserve"> </w:t>
      </w:r>
      <w:r w:rsidRPr="00B136CE">
        <w:rPr>
          <w:b/>
          <w:color w:val="000000"/>
          <w:sz w:val="28"/>
          <w:szCs w:val="28"/>
          <w:lang w:eastAsia="ru-RU"/>
        </w:rPr>
        <w:t>на</w:t>
      </w:r>
      <w:r w:rsidRPr="00B136CE">
        <w:rPr>
          <w:b/>
          <w:color w:val="808080"/>
          <w:sz w:val="28"/>
          <w:szCs w:val="28"/>
          <w:lang w:eastAsia="ru-RU"/>
        </w:rPr>
        <w:t xml:space="preserve"> </w:t>
      </w:r>
      <w:r w:rsidRPr="00B136CE">
        <w:rPr>
          <w:b/>
          <w:color w:val="000000"/>
          <w:sz w:val="28"/>
          <w:szCs w:val="28"/>
          <w:lang w:eastAsia="ru-RU"/>
        </w:rPr>
        <w:t>аснове</w:t>
      </w:r>
      <w:r w:rsidRPr="00B136CE">
        <w:rPr>
          <w:b/>
          <w:color w:val="808080"/>
          <w:sz w:val="28"/>
          <w:szCs w:val="28"/>
          <w:lang w:eastAsia="ru-RU"/>
        </w:rPr>
        <w:t xml:space="preserve"> </w:t>
      </w:r>
      <w:r w:rsidRPr="00B136CE">
        <w:rPr>
          <w:b/>
          <w:color w:val="000000"/>
          <w:sz w:val="28"/>
          <w:szCs w:val="28"/>
          <w:lang w:eastAsia="ru-RU"/>
        </w:rPr>
        <w:t>сінтэтычн</w:t>
      </w:r>
      <w:r w:rsidR="00522BB2">
        <w:rPr>
          <w:b/>
          <w:color w:val="000000"/>
          <w:sz w:val="28"/>
          <w:szCs w:val="28"/>
          <w:lang w:eastAsia="ru-RU"/>
        </w:rPr>
        <w:t xml:space="preserve">ых </w:t>
      </w:r>
      <w:r w:rsidR="00522BB2" w:rsidRPr="00522BB2">
        <w:rPr>
          <w:b/>
          <w:color w:val="000000"/>
          <w:sz w:val="28"/>
          <w:szCs w:val="28"/>
          <w:lang w:eastAsia="ru-RU"/>
        </w:rPr>
        <w:t>крышталяў</w:t>
      </w:r>
      <w:r w:rsidRPr="00B136CE">
        <w:rPr>
          <w:b/>
          <w:color w:val="808080"/>
          <w:sz w:val="28"/>
          <w:szCs w:val="28"/>
          <w:lang w:eastAsia="ru-RU"/>
        </w:rPr>
        <w:t xml:space="preserve"> </w:t>
      </w:r>
      <w:r w:rsidR="00DE09A5">
        <w:rPr>
          <w:b/>
          <w:color w:val="000000"/>
          <w:sz w:val="28"/>
          <w:szCs w:val="28"/>
          <w:lang w:eastAsia="ru-RU"/>
        </w:rPr>
        <w:t>алмазу</w:t>
      </w:r>
    </w:p>
    <w:p w:rsidR="0048444B" w:rsidRPr="00B136CE" w:rsidRDefault="00522BB2" w:rsidP="005D6A03">
      <w:pPr>
        <w:autoSpaceDE w:val="0"/>
        <w:autoSpaceDN w:val="0"/>
        <w:adjustRightInd w:val="0"/>
        <w:spacing w:after="0" w:line="360" w:lineRule="exact"/>
        <w:ind w:left="-284"/>
        <w:jc w:val="center"/>
        <w:rPr>
          <w:b/>
          <w:color w:val="808080"/>
          <w:sz w:val="28"/>
          <w:szCs w:val="28"/>
          <w:lang w:eastAsia="ru-RU"/>
        </w:rPr>
      </w:pPr>
      <w:r>
        <w:rPr>
          <w:b/>
          <w:color w:val="000000"/>
          <w:sz w:val="28"/>
          <w:szCs w:val="28"/>
          <w:lang w:eastAsia="ru-RU"/>
        </w:rPr>
        <w:t xml:space="preserve"> </w:t>
      </w:r>
      <w:r w:rsidR="0048444B" w:rsidRPr="00B136CE">
        <w:rPr>
          <w:b/>
          <w:color w:val="000000"/>
          <w:sz w:val="28"/>
          <w:szCs w:val="28"/>
          <w:lang w:eastAsia="ru-RU"/>
        </w:rPr>
        <w:t>і</w:t>
      </w:r>
      <w:r w:rsidR="0048444B" w:rsidRPr="00B136CE">
        <w:rPr>
          <w:b/>
          <w:color w:val="808080"/>
          <w:sz w:val="28"/>
          <w:szCs w:val="28"/>
          <w:lang w:eastAsia="ru-RU"/>
        </w:rPr>
        <w:t xml:space="preserve"> </w:t>
      </w:r>
      <w:r>
        <w:rPr>
          <w:b/>
          <w:color w:val="000000"/>
          <w:sz w:val="28"/>
          <w:szCs w:val="28"/>
          <w:lang w:eastAsia="ru-RU"/>
        </w:rPr>
        <w:t>порыстага</w:t>
      </w:r>
      <w:r w:rsidR="0048444B" w:rsidRPr="00B136CE">
        <w:rPr>
          <w:b/>
          <w:color w:val="808080"/>
          <w:sz w:val="28"/>
          <w:szCs w:val="28"/>
          <w:lang w:eastAsia="ru-RU"/>
        </w:rPr>
        <w:t xml:space="preserve"> </w:t>
      </w:r>
      <w:r w:rsidR="0048444B" w:rsidRPr="00B136CE">
        <w:rPr>
          <w:b/>
          <w:color w:val="000000"/>
          <w:sz w:val="28"/>
          <w:szCs w:val="28"/>
          <w:lang w:eastAsia="ru-RU"/>
        </w:rPr>
        <w:t>аксіду</w:t>
      </w:r>
      <w:r w:rsidR="0048444B" w:rsidRPr="00B136CE">
        <w:rPr>
          <w:b/>
          <w:color w:val="808080"/>
          <w:sz w:val="28"/>
          <w:szCs w:val="28"/>
          <w:lang w:eastAsia="ru-RU"/>
        </w:rPr>
        <w:t xml:space="preserve"> </w:t>
      </w:r>
      <w:r w:rsidR="00DE09A5">
        <w:rPr>
          <w:b/>
          <w:color w:val="000000"/>
          <w:sz w:val="28"/>
          <w:szCs w:val="28"/>
          <w:lang w:eastAsia="ru-RU"/>
        </w:rPr>
        <w:t>алюмінію</w:t>
      </w:r>
      <w:r w:rsidR="00384C6A">
        <w:rPr>
          <w:b/>
          <w:color w:val="000000"/>
          <w:sz w:val="28"/>
          <w:szCs w:val="28"/>
          <w:lang w:eastAsia="ru-RU"/>
        </w:rPr>
        <w:t xml:space="preserve"> </w:t>
      </w:r>
      <w:r w:rsidR="00384C6A" w:rsidRPr="00384C6A">
        <w:rPr>
          <w:b/>
          <w:color w:val="000000"/>
          <w:sz w:val="28"/>
          <w:szCs w:val="28"/>
          <w:lang w:eastAsia="ru-RU"/>
        </w:rPr>
        <w:t>для эксперыментаў на к</w:t>
      </w:r>
      <w:r w:rsidR="0058529E">
        <w:rPr>
          <w:b/>
          <w:color w:val="000000"/>
          <w:sz w:val="28"/>
          <w:szCs w:val="28"/>
          <w:lang w:eastAsia="ru-RU"/>
        </w:rPr>
        <w:t>ал</w:t>
      </w:r>
      <w:r w:rsidR="00384C6A" w:rsidRPr="00384C6A">
        <w:rPr>
          <w:b/>
          <w:color w:val="000000"/>
          <w:sz w:val="28"/>
          <w:szCs w:val="28"/>
          <w:lang w:eastAsia="ru-RU"/>
        </w:rPr>
        <w:t>айд</w:t>
      </w:r>
      <w:r w:rsidR="0058529E">
        <w:rPr>
          <w:b/>
          <w:color w:val="000000"/>
          <w:sz w:val="28"/>
          <w:szCs w:val="28"/>
          <w:lang w:eastAsia="ru-RU"/>
        </w:rPr>
        <w:t>э</w:t>
      </w:r>
      <w:r w:rsidR="00384C6A" w:rsidRPr="00384C6A">
        <w:rPr>
          <w:b/>
          <w:color w:val="000000"/>
          <w:sz w:val="28"/>
          <w:szCs w:val="28"/>
          <w:lang w:eastAsia="ru-RU"/>
        </w:rPr>
        <w:t>р</w:t>
      </w:r>
      <w:r w:rsidR="00384C6A">
        <w:rPr>
          <w:b/>
          <w:color w:val="000000"/>
          <w:sz w:val="28"/>
          <w:szCs w:val="28"/>
          <w:lang w:eastAsia="ru-RU"/>
        </w:rPr>
        <w:t>ах</w:t>
      </w:r>
    </w:p>
    <w:p w:rsidR="00FE3038" w:rsidRPr="00384C6A" w:rsidRDefault="00FE3038" w:rsidP="005D6A03">
      <w:pPr>
        <w:autoSpaceDE w:val="0"/>
        <w:autoSpaceDN w:val="0"/>
        <w:adjustRightInd w:val="0"/>
        <w:spacing w:after="0" w:line="360" w:lineRule="exact"/>
        <w:ind w:left="-284" w:firstLine="567"/>
        <w:jc w:val="both"/>
        <w:rPr>
          <w:color w:val="808080"/>
          <w:sz w:val="28"/>
          <w:szCs w:val="28"/>
          <w:lang w:eastAsia="ru-RU"/>
        </w:rPr>
      </w:pPr>
    </w:p>
    <w:p w:rsidR="006366CE" w:rsidRPr="006366CE" w:rsidRDefault="00B73BF5" w:rsidP="005D6A03">
      <w:pPr>
        <w:autoSpaceDE w:val="0"/>
        <w:autoSpaceDN w:val="0"/>
        <w:adjustRightInd w:val="0"/>
        <w:spacing w:after="0" w:line="360" w:lineRule="exact"/>
        <w:ind w:left="-284"/>
        <w:jc w:val="both"/>
        <w:rPr>
          <w:sz w:val="28"/>
          <w:szCs w:val="28"/>
          <w:lang w:eastAsia="ru-RU"/>
        </w:rPr>
      </w:pPr>
      <w:r w:rsidRPr="00B73BF5">
        <w:rPr>
          <w:b/>
          <w:sz w:val="28"/>
          <w:szCs w:val="28"/>
        </w:rPr>
        <w:t>Ключавыя словы:</w:t>
      </w:r>
      <w:r>
        <w:t xml:space="preserve"> </w:t>
      </w:r>
      <w:r>
        <w:rPr>
          <w:sz w:val="28"/>
          <w:szCs w:val="28"/>
          <w:lang w:eastAsia="ru-RU"/>
        </w:rPr>
        <w:t>д</w:t>
      </w:r>
      <w:r w:rsidR="006366CE">
        <w:rPr>
          <w:sz w:val="28"/>
          <w:szCs w:val="28"/>
          <w:lang w:eastAsia="ru-RU"/>
        </w:rPr>
        <w:t>этэктар зараджанных часц</w:t>
      </w:r>
      <w:r w:rsidR="006366CE">
        <w:rPr>
          <w:sz w:val="28"/>
          <w:szCs w:val="28"/>
          <w:lang w:val="en-US" w:eastAsia="ru-RU"/>
        </w:rPr>
        <w:t>i</w:t>
      </w:r>
      <w:r w:rsidR="006366CE">
        <w:rPr>
          <w:sz w:val="28"/>
          <w:szCs w:val="28"/>
          <w:lang w:eastAsia="ru-RU"/>
        </w:rPr>
        <w:t>ц, монакрыстал</w:t>
      </w:r>
      <w:r w:rsidR="006366CE">
        <w:rPr>
          <w:sz w:val="28"/>
          <w:szCs w:val="28"/>
          <w:lang w:val="en-US" w:eastAsia="ru-RU"/>
        </w:rPr>
        <w:t>i</w:t>
      </w:r>
      <w:r w:rsidR="006366CE">
        <w:rPr>
          <w:sz w:val="28"/>
          <w:szCs w:val="28"/>
          <w:lang w:eastAsia="ru-RU"/>
        </w:rPr>
        <w:t>чны дыямент, анодны акс</w:t>
      </w:r>
      <w:r w:rsidR="006366CE">
        <w:rPr>
          <w:sz w:val="28"/>
          <w:szCs w:val="28"/>
          <w:lang w:val="en-US" w:eastAsia="ru-RU"/>
        </w:rPr>
        <w:t>i</w:t>
      </w:r>
      <w:r w:rsidR="006366CE">
        <w:rPr>
          <w:sz w:val="28"/>
          <w:szCs w:val="28"/>
          <w:lang w:eastAsia="ru-RU"/>
        </w:rPr>
        <w:t>д алюм</w:t>
      </w:r>
      <w:r w:rsidR="006366CE">
        <w:rPr>
          <w:sz w:val="28"/>
          <w:szCs w:val="28"/>
          <w:lang w:val="en-US" w:eastAsia="ru-RU"/>
        </w:rPr>
        <w:t>i</w:t>
      </w:r>
      <w:r w:rsidR="006366CE">
        <w:rPr>
          <w:sz w:val="28"/>
          <w:szCs w:val="28"/>
          <w:lang w:eastAsia="ru-RU"/>
        </w:rPr>
        <w:t>н</w:t>
      </w:r>
      <w:r w:rsidR="006366CE">
        <w:rPr>
          <w:sz w:val="28"/>
          <w:szCs w:val="28"/>
          <w:lang w:val="en-US" w:eastAsia="ru-RU"/>
        </w:rPr>
        <w:t>i</w:t>
      </w:r>
      <w:r w:rsidR="006366CE">
        <w:rPr>
          <w:sz w:val="28"/>
          <w:szCs w:val="28"/>
          <w:lang w:eastAsia="ru-RU"/>
        </w:rPr>
        <w:t>я, эфектыуная даужыня збору зарада, м</w:t>
      </w:r>
      <w:r w:rsidR="006366CE">
        <w:rPr>
          <w:sz w:val="28"/>
          <w:szCs w:val="28"/>
          <w:lang w:val="en-US" w:eastAsia="ru-RU"/>
        </w:rPr>
        <w:t>i</w:t>
      </w:r>
      <w:r w:rsidR="006366CE">
        <w:rPr>
          <w:sz w:val="28"/>
          <w:szCs w:val="28"/>
          <w:lang w:eastAsia="ru-RU"/>
        </w:rPr>
        <w:t>краканальная пластина, тэрмабарычная апрацоука, нанясенне пакрыццяу, металаарганичны раствор</w:t>
      </w:r>
    </w:p>
    <w:p w:rsidR="0048444B" w:rsidRPr="00F31A01" w:rsidRDefault="0048444B" w:rsidP="005D6A03">
      <w:pPr>
        <w:autoSpaceDE w:val="0"/>
        <w:autoSpaceDN w:val="0"/>
        <w:adjustRightInd w:val="0"/>
        <w:spacing w:after="0" w:line="360" w:lineRule="exact"/>
        <w:ind w:left="-284" w:firstLine="567"/>
        <w:jc w:val="both"/>
        <w:rPr>
          <w:color w:val="808080"/>
          <w:sz w:val="28"/>
          <w:szCs w:val="28"/>
          <w:lang w:eastAsia="ru-RU"/>
        </w:rPr>
      </w:pPr>
    </w:p>
    <w:p w:rsidR="0048444B" w:rsidRDefault="0048444B" w:rsidP="005D6A03">
      <w:pPr>
        <w:autoSpaceDE w:val="0"/>
        <w:autoSpaceDN w:val="0"/>
        <w:adjustRightInd w:val="0"/>
        <w:spacing w:after="0" w:line="360" w:lineRule="exact"/>
        <w:ind w:left="-284"/>
        <w:jc w:val="both"/>
        <w:rPr>
          <w:color w:val="808080"/>
          <w:sz w:val="28"/>
          <w:szCs w:val="28"/>
          <w:lang w:eastAsia="ru-RU"/>
        </w:rPr>
      </w:pPr>
      <w:r w:rsidRPr="00B136CE">
        <w:rPr>
          <w:b/>
          <w:color w:val="000000"/>
          <w:sz w:val="28"/>
          <w:szCs w:val="28"/>
          <w:lang w:eastAsia="ru-RU"/>
        </w:rPr>
        <w:t>Мэтай</w:t>
      </w:r>
      <w:r w:rsidRPr="00B136CE">
        <w:rPr>
          <w:b/>
          <w:color w:val="808080"/>
          <w:sz w:val="28"/>
          <w:szCs w:val="28"/>
          <w:lang w:eastAsia="ru-RU"/>
        </w:rPr>
        <w:t xml:space="preserve"> </w:t>
      </w:r>
      <w:r w:rsidRPr="00B136CE">
        <w:rPr>
          <w:b/>
          <w:color w:val="000000"/>
          <w:sz w:val="28"/>
          <w:szCs w:val="28"/>
          <w:lang w:eastAsia="ru-RU"/>
        </w:rPr>
        <w:t>працы</w:t>
      </w:r>
      <w:r w:rsidRPr="00B136CE">
        <w:rPr>
          <w:color w:val="808080"/>
          <w:sz w:val="28"/>
          <w:szCs w:val="28"/>
          <w:lang w:eastAsia="ru-RU"/>
        </w:rPr>
        <w:t xml:space="preserve"> </w:t>
      </w:r>
      <w:r w:rsidRPr="00B136CE">
        <w:rPr>
          <w:color w:val="000000"/>
          <w:sz w:val="28"/>
          <w:szCs w:val="28"/>
          <w:lang w:eastAsia="ru-RU"/>
        </w:rPr>
        <w:t>з'яўляецца</w:t>
      </w:r>
      <w:r w:rsidRPr="00B136CE">
        <w:rPr>
          <w:color w:val="808080"/>
          <w:sz w:val="28"/>
          <w:szCs w:val="28"/>
          <w:lang w:eastAsia="ru-RU"/>
        </w:rPr>
        <w:t xml:space="preserve"> </w:t>
      </w:r>
      <w:r w:rsidRPr="00B136CE">
        <w:rPr>
          <w:color w:val="000000"/>
          <w:sz w:val="28"/>
          <w:szCs w:val="28"/>
          <w:lang w:eastAsia="ru-RU"/>
        </w:rPr>
        <w:t>распрацоўка</w:t>
      </w:r>
      <w:r w:rsidRPr="00B136CE">
        <w:rPr>
          <w:color w:val="808080"/>
          <w:sz w:val="28"/>
          <w:szCs w:val="28"/>
          <w:lang w:eastAsia="ru-RU"/>
        </w:rPr>
        <w:t xml:space="preserve"> </w:t>
      </w:r>
      <w:r w:rsidRPr="00B136CE">
        <w:rPr>
          <w:color w:val="000000"/>
          <w:sz w:val="28"/>
          <w:szCs w:val="28"/>
          <w:lang w:eastAsia="ru-RU"/>
        </w:rPr>
        <w:t>дэтэктараў</w:t>
      </w:r>
      <w:r w:rsidRPr="00B136CE">
        <w:rPr>
          <w:color w:val="808080"/>
          <w:sz w:val="28"/>
          <w:szCs w:val="28"/>
          <w:lang w:eastAsia="ru-RU"/>
        </w:rPr>
        <w:t xml:space="preserve"> </w:t>
      </w:r>
      <w:r w:rsidRPr="00B136CE">
        <w:rPr>
          <w:color w:val="000000"/>
          <w:sz w:val="28"/>
          <w:szCs w:val="28"/>
          <w:lang w:eastAsia="ru-RU"/>
        </w:rPr>
        <w:t>зараджаных</w:t>
      </w:r>
      <w:r w:rsidRPr="00B136CE">
        <w:rPr>
          <w:color w:val="808080"/>
          <w:sz w:val="28"/>
          <w:szCs w:val="28"/>
          <w:lang w:eastAsia="ru-RU"/>
        </w:rPr>
        <w:t xml:space="preserve"> </w:t>
      </w:r>
      <w:r w:rsidRPr="00B136CE">
        <w:rPr>
          <w:color w:val="000000"/>
          <w:sz w:val="28"/>
          <w:szCs w:val="28"/>
          <w:lang w:eastAsia="ru-RU"/>
        </w:rPr>
        <w:t>часціц</w:t>
      </w:r>
      <w:r w:rsidRPr="00B136CE">
        <w:rPr>
          <w:color w:val="808080"/>
          <w:sz w:val="28"/>
          <w:szCs w:val="28"/>
          <w:lang w:eastAsia="ru-RU"/>
        </w:rPr>
        <w:t xml:space="preserve"> </w:t>
      </w:r>
      <w:r w:rsidRPr="00B136CE">
        <w:rPr>
          <w:color w:val="000000"/>
          <w:sz w:val="28"/>
          <w:szCs w:val="28"/>
          <w:lang w:eastAsia="ru-RU"/>
        </w:rPr>
        <w:t>на</w:t>
      </w:r>
      <w:r w:rsidRPr="00B136CE">
        <w:rPr>
          <w:color w:val="808080"/>
          <w:sz w:val="28"/>
          <w:szCs w:val="28"/>
          <w:lang w:eastAsia="ru-RU"/>
        </w:rPr>
        <w:t xml:space="preserve"> </w:t>
      </w:r>
      <w:r w:rsidRPr="00B136CE">
        <w:rPr>
          <w:color w:val="000000"/>
          <w:sz w:val="28"/>
          <w:szCs w:val="28"/>
          <w:lang w:eastAsia="ru-RU"/>
        </w:rPr>
        <w:t>аснове</w:t>
      </w:r>
      <w:r w:rsidRPr="00B136CE">
        <w:rPr>
          <w:color w:val="808080"/>
          <w:sz w:val="28"/>
          <w:szCs w:val="28"/>
          <w:lang w:eastAsia="ru-RU"/>
        </w:rPr>
        <w:t xml:space="preserve"> </w:t>
      </w:r>
      <w:r w:rsidRPr="00B136CE">
        <w:rPr>
          <w:color w:val="000000"/>
          <w:sz w:val="28"/>
          <w:szCs w:val="28"/>
          <w:lang w:eastAsia="ru-RU"/>
        </w:rPr>
        <w:t>сінтэтычнага</w:t>
      </w:r>
      <w:r w:rsidRPr="00B136CE">
        <w:rPr>
          <w:color w:val="808080"/>
          <w:sz w:val="28"/>
          <w:szCs w:val="28"/>
          <w:lang w:eastAsia="ru-RU"/>
        </w:rPr>
        <w:t xml:space="preserve"> </w:t>
      </w:r>
      <w:r w:rsidRPr="007E1A82">
        <w:rPr>
          <w:iCs/>
          <w:sz w:val="28"/>
          <w:szCs w:val="28"/>
          <w:lang w:eastAsia="ru-RU"/>
        </w:rPr>
        <w:t>монакрыстал</w:t>
      </w:r>
      <w:r w:rsidRPr="007E1A82">
        <w:rPr>
          <w:iCs/>
          <w:sz w:val="28"/>
          <w:szCs w:val="28"/>
          <w:lang w:val="en-US" w:eastAsia="ru-RU"/>
        </w:rPr>
        <w:t>i</w:t>
      </w:r>
      <w:r w:rsidRPr="007E1A82">
        <w:rPr>
          <w:iCs/>
          <w:sz w:val="28"/>
          <w:szCs w:val="28"/>
          <w:lang w:eastAsia="ru-RU"/>
        </w:rPr>
        <w:t>чн</w:t>
      </w:r>
      <w:r>
        <w:rPr>
          <w:iCs/>
          <w:sz w:val="28"/>
          <w:szCs w:val="28"/>
          <w:lang w:eastAsia="ru-RU"/>
        </w:rPr>
        <w:t>ага</w:t>
      </w:r>
      <w:r w:rsidRPr="00B136CE">
        <w:rPr>
          <w:color w:val="808080"/>
          <w:sz w:val="28"/>
          <w:szCs w:val="28"/>
          <w:lang w:eastAsia="ru-RU"/>
        </w:rPr>
        <w:t xml:space="preserve"> </w:t>
      </w:r>
      <w:r w:rsidRPr="00B136CE">
        <w:rPr>
          <w:color w:val="000000"/>
          <w:sz w:val="28"/>
          <w:szCs w:val="28"/>
          <w:lang w:eastAsia="ru-RU"/>
        </w:rPr>
        <w:t>дыямента</w:t>
      </w:r>
      <w:r w:rsidRPr="00B136CE">
        <w:rPr>
          <w:color w:val="808080"/>
          <w:sz w:val="28"/>
          <w:szCs w:val="28"/>
          <w:lang w:eastAsia="ru-RU"/>
        </w:rPr>
        <w:t xml:space="preserve"> </w:t>
      </w:r>
      <w:r w:rsidRPr="00B136CE">
        <w:rPr>
          <w:color w:val="000000"/>
          <w:sz w:val="28"/>
          <w:szCs w:val="28"/>
          <w:lang w:eastAsia="ru-RU"/>
        </w:rPr>
        <w:t>і</w:t>
      </w:r>
      <w:r w:rsidRPr="00B136CE">
        <w:rPr>
          <w:color w:val="808080"/>
          <w:sz w:val="28"/>
          <w:szCs w:val="28"/>
          <w:lang w:eastAsia="ru-RU"/>
        </w:rPr>
        <w:t xml:space="preserve"> </w:t>
      </w:r>
      <w:r w:rsidRPr="00B136CE">
        <w:rPr>
          <w:color w:val="000000"/>
          <w:sz w:val="28"/>
          <w:szCs w:val="28"/>
          <w:lang w:eastAsia="ru-RU"/>
        </w:rPr>
        <w:t>на</w:t>
      </w:r>
      <w:r w:rsidRPr="00B136CE">
        <w:rPr>
          <w:color w:val="808080"/>
          <w:sz w:val="28"/>
          <w:szCs w:val="28"/>
          <w:lang w:eastAsia="ru-RU"/>
        </w:rPr>
        <w:t xml:space="preserve"> </w:t>
      </w:r>
      <w:r w:rsidRPr="00B136CE">
        <w:rPr>
          <w:color w:val="000000"/>
          <w:sz w:val="28"/>
          <w:szCs w:val="28"/>
          <w:lang w:eastAsia="ru-RU"/>
        </w:rPr>
        <w:t>аснове</w:t>
      </w:r>
      <w:r w:rsidRPr="00B136CE">
        <w:rPr>
          <w:color w:val="808080"/>
          <w:sz w:val="28"/>
          <w:szCs w:val="28"/>
          <w:lang w:eastAsia="ru-RU"/>
        </w:rPr>
        <w:t xml:space="preserve"> </w:t>
      </w:r>
      <w:r w:rsidRPr="00B136CE">
        <w:rPr>
          <w:color w:val="000000"/>
          <w:sz w:val="28"/>
          <w:szCs w:val="28"/>
          <w:lang w:eastAsia="ru-RU"/>
        </w:rPr>
        <w:t>аноднага</w:t>
      </w:r>
      <w:r w:rsidRPr="00B136CE">
        <w:rPr>
          <w:color w:val="808080"/>
          <w:sz w:val="28"/>
          <w:szCs w:val="28"/>
          <w:lang w:eastAsia="ru-RU"/>
        </w:rPr>
        <w:t xml:space="preserve"> </w:t>
      </w:r>
      <w:r w:rsidRPr="00B136CE">
        <w:rPr>
          <w:color w:val="000000"/>
          <w:sz w:val="28"/>
          <w:szCs w:val="28"/>
          <w:lang w:eastAsia="ru-RU"/>
        </w:rPr>
        <w:t>аксіду</w:t>
      </w:r>
      <w:r w:rsidRPr="00B136CE">
        <w:rPr>
          <w:color w:val="808080"/>
          <w:sz w:val="28"/>
          <w:szCs w:val="28"/>
          <w:lang w:eastAsia="ru-RU"/>
        </w:rPr>
        <w:t xml:space="preserve"> </w:t>
      </w:r>
      <w:r w:rsidRPr="00B136CE">
        <w:rPr>
          <w:color w:val="000000"/>
          <w:sz w:val="28"/>
          <w:szCs w:val="28"/>
          <w:lang w:eastAsia="ru-RU"/>
        </w:rPr>
        <w:t>алюмінія</w:t>
      </w:r>
      <w:r w:rsidRPr="00B136CE">
        <w:rPr>
          <w:color w:val="808080"/>
          <w:sz w:val="28"/>
          <w:szCs w:val="28"/>
          <w:lang w:eastAsia="ru-RU"/>
        </w:rPr>
        <w:t>.</w:t>
      </w:r>
    </w:p>
    <w:p w:rsidR="00E42B80" w:rsidRPr="00E42B80" w:rsidRDefault="00E42B80" w:rsidP="005D6A03">
      <w:pPr>
        <w:autoSpaceDE w:val="0"/>
        <w:autoSpaceDN w:val="0"/>
        <w:adjustRightInd w:val="0"/>
        <w:spacing w:after="0" w:line="360" w:lineRule="exact"/>
        <w:ind w:left="-284"/>
        <w:jc w:val="both"/>
        <w:rPr>
          <w:sz w:val="28"/>
          <w:szCs w:val="28"/>
          <w:lang w:eastAsia="ru-RU"/>
        </w:rPr>
      </w:pPr>
      <w:r w:rsidRPr="00E42B80">
        <w:rPr>
          <w:b/>
          <w:sz w:val="28"/>
          <w:szCs w:val="28"/>
          <w:lang w:eastAsia="ru-RU"/>
        </w:rPr>
        <w:t>Метады і апаратура:</w:t>
      </w:r>
      <w:r w:rsidRPr="00E42B80">
        <w:rPr>
          <w:sz w:val="28"/>
          <w:szCs w:val="28"/>
          <w:lang w:eastAsia="ru-RU"/>
        </w:rPr>
        <w:t xml:space="preserve"> у даследаваннях па тэме дысертацыі выкарыстоўваліся метады вымярэння аптычных і электрычных уласцівасцяў узораў з дапамогай спецыяльна распрацаваных і сабраных стэндаў н</w:t>
      </w:r>
      <w:r w:rsidR="000645BC">
        <w:rPr>
          <w:sz w:val="28"/>
          <w:szCs w:val="28"/>
          <w:lang w:eastAsia="ru-RU"/>
        </w:rPr>
        <w:t xml:space="preserve">а базе монахраматара МДР-12 і </w:t>
      </w:r>
      <w:r w:rsidR="002A5F4D">
        <w:rPr>
          <w:sz w:val="28"/>
          <w:szCs w:val="28"/>
          <w:lang w:eastAsia="ru-RU"/>
        </w:rPr>
        <w:t>модул</w:t>
      </w:r>
      <w:r w:rsidR="00AE6892" w:rsidRPr="003E73A0">
        <w:rPr>
          <w:sz w:val="28"/>
          <w:szCs w:val="28"/>
          <w:lang w:eastAsia="ru-RU"/>
        </w:rPr>
        <w:t>я</w:t>
      </w:r>
      <w:r w:rsidR="00AE6892" w:rsidRPr="003E73A0">
        <w:rPr>
          <w:color w:val="000000"/>
          <w:sz w:val="28"/>
          <w:szCs w:val="28"/>
          <w:lang w:eastAsia="ru-RU"/>
        </w:rPr>
        <w:t>ў</w:t>
      </w:r>
      <w:r w:rsidRPr="00E42B80">
        <w:rPr>
          <w:sz w:val="28"/>
          <w:szCs w:val="28"/>
          <w:lang w:eastAsia="ru-RU"/>
        </w:rPr>
        <w:t xml:space="preserve"> КАМАК, хіміка-тэхналагічныя метады фарміравання дэтэктараў з зададзенымі ўласцівасцямі, а таксама прыкладныя аспекты тэорыі верагоднасцяў і матэматычнай статыстыкі.</w:t>
      </w:r>
    </w:p>
    <w:p w:rsidR="00566E42" w:rsidRPr="00566E42" w:rsidRDefault="00566E42" w:rsidP="005D6A03">
      <w:pPr>
        <w:spacing w:after="0" w:line="360" w:lineRule="exact"/>
        <w:ind w:left="-284"/>
        <w:jc w:val="both"/>
        <w:rPr>
          <w:rFonts w:eastAsia="Times New Roman"/>
          <w:sz w:val="28"/>
          <w:szCs w:val="28"/>
          <w:lang w:eastAsia="ru-RU"/>
        </w:rPr>
      </w:pPr>
      <w:r w:rsidRPr="00566E42">
        <w:rPr>
          <w:rFonts w:eastAsia="Times New Roman"/>
          <w:b/>
          <w:sz w:val="28"/>
          <w:szCs w:val="28"/>
          <w:lang w:eastAsia="ru-RU"/>
        </w:rPr>
        <w:t>Атрыманыя вынікі і іх навізна.</w:t>
      </w:r>
      <w:r w:rsidRPr="00566E42">
        <w:rPr>
          <w:rFonts w:eastAsia="Times New Roman"/>
          <w:sz w:val="28"/>
          <w:szCs w:val="28"/>
          <w:lang w:eastAsia="ru-RU"/>
        </w:rPr>
        <w:t xml:space="preserve"> Прапанаваны метад адбору крышталяў па спектрах паглынання ў бачнай частцы а</w:t>
      </w:r>
      <w:r w:rsidR="003A6C49">
        <w:rPr>
          <w:rFonts w:eastAsia="Times New Roman"/>
          <w:sz w:val="28"/>
          <w:szCs w:val="28"/>
          <w:lang w:eastAsia="ru-RU"/>
        </w:rPr>
        <w:t>птычнага дыяпазону; прапанавана</w:t>
      </w:r>
      <w:r w:rsidRPr="00566E42">
        <w:rPr>
          <w:rFonts w:eastAsia="Times New Roman"/>
          <w:sz w:val="28"/>
          <w:szCs w:val="28"/>
          <w:lang w:eastAsia="ru-RU"/>
        </w:rPr>
        <w:t xml:space="preserve"> працэдура </w:t>
      </w:r>
      <w:r w:rsidR="003A6C49">
        <w:rPr>
          <w:rFonts w:eastAsia="Times New Roman"/>
          <w:sz w:val="28"/>
          <w:szCs w:val="28"/>
          <w:lang w:eastAsia="ru-RU"/>
        </w:rPr>
        <w:t>тэрмабарычнай</w:t>
      </w:r>
      <w:r w:rsidRPr="00566E42">
        <w:rPr>
          <w:rFonts w:eastAsia="Times New Roman"/>
          <w:sz w:val="28"/>
          <w:szCs w:val="28"/>
          <w:lang w:eastAsia="ru-RU"/>
        </w:rPr>
        <w:t xml:space="preserve"> апрацоўкі, якая падвышае эфектыўнасць рэгістрацыі зараджаных часціц алмазным дэтэктарам. Метады прапанаваны ўпершыню. Выраблены (упершыню) дэтэктар на аснове алмаза, сінтэзаванага БАРС-метадам, з эфектыўнай даўжынёй збору зар</w:t>
      </w:r>
      <w:r w:rsidR="003A6C49">
        <w:rPr>
          <w:rFonts w:eastAsia="Times New Roman"/>
          <w:sz w:val="28"/>
          <w:szCs w:val="28"/>
          <w:lang w:eastAsia="ru-RU"/>
        </w:rPr>
        <w:t>ад</w:t>
      </w:r>
      <w:r w:rsidR="003A6C49" w:rsidRPr="00AE6892">
        <w:rPr>
          <w:rFonts w:eastAsia="Times New Roman"/>
          <w:sz w:val="28"/>
          <w:szCs w:val="28"/>
          <w:highlight w:val="yellow"/>
          <w:lang w:eastAsia="ru-RU"/>
        </w:rPr>
        <w:t>а</w:t>
      </w:r>
      <w:r w:rsidR="003A6C49">
        <w:rPr>
          <w:rFonts w:eastAsia="Times New Roman"/>
          <w:sz w:val="28"/>
          <w:szCs w:val="28"/>
          <w:lang w:eastAsia="ru-RU"/>
        </w:rPr>
        <w:t xml:space="preserve"> 187 мкм (БАРС </w:t>
      </w:r>
      <w:r w:rsidR="00AE6892">
        <w:rPr>
          <w:rFonts w:eastAsia="Times New Roman"/>
          <w:sz w:val="28"/>
          <w:szCs w:val="28"/>
          <w:lang w:eastAsia="ru-RU"/>
        </w:rPr>
        <w:t>—</w:t>
      </w:r>
      <w:r w:rsidR="003A6C49">
        <w:rPr>
          <w:rFonts w:eastAsia="Times New Roman"/>
          <w:sz w:val="28"/>
          <w:szCs w:val="28"/>
          <w:lang w:eastAsia="ru-RU"/>
        </w:rPr>
        <w:t xml:space="preserve"> </w:t>
      </w:r>
      <w:r w:rsidR="003A6C49" w:rsidRPr="003E73A0">
        <w:rPr>
          <w:rFonts w:eastAsia="Times New Roman"/>
          <w:sz w:val="28"/>
          <w:szCs w:val="28"/>
          <w:lang w:eastAsia="ru-RU"/>
        </w:rPr>
        <w:t>б</w:t>
      </w:r>
      <w:r w:rsidR="00AE6892" w:rsidRPr="003E73A0">
        <w:rPr>
          <w:rFonts w:eastAsia="Times New Roman"/>
          <w:sz w:val="28"/>
          <w:szCs w:val="28"/>
          <w:lang w:eastAsia="ru-RU"/>
        </w:rPr>
        <w:t>я</w:t>
      </w:r>
      <w:r w:rsidR="00D523FA" w:rsidRPr="003E73A0">
        <w:rPr>
          <w:rFonts w:eastAsia="Times New Roman"/>
          <w:sz w:val="28"/>
          <w:szCs w:val="28"/>
          <w:lang w:eastAsia="ru-RU"/>
        </w:rPr>
        <w:t>с</w:t>
      </w:r>
      <w:r w:rsidR="003A6C49" w:rsidRPr="003E73A0">
        <w:rPr>
          <w:rFonts w:eastAsia="Times New Roman"/>
          <w:sz w:val="28"/>
          <w:szCs w:val="28"/>
          <w:lang w:eastAsia="ru-RU"/>
        </w:rPr>
        <w:t>пр</w:t>
      </w:r>
      <w:r w:rsidR="00AE6892" w:rsidRPr="003E73A0">
        <w:rPr>
          <w:rFonts w:eastAsia="Times New Roman"/>
          <w:sz w:val="28"/>
          <w:szCs w:val="28"/>
          <w:lang w:eastAsia="ru-RU"/>
        </w:rPr>
        <w:t>э</w:t>
      </w:r>
      <w:r w:rsidR="003A6C49" w:rsidRPr="003E73A0">
        <w:rPr>
          <w:rFonts w:eastAsia="Times New Roman"/>
          <w:sz w:val="28"/>
          <w:szCs w:val="28"/>
          <w:lang w:eastAsia="ru-RU"/>
        </w:rPr>
        <w:t>с</w:t>
      </w:r>
      <w:r w:rsidR="00AE6892" w:rsidRPr="003E73A0">
        <w:rPr>
          <w:rFonts w:eastAsia="Times New Roman"/>
          <w:sz w:val="28"/>
          <w:szCs w:val="28"/>
          <w:lang w:eastAsia="ru-RU"/>
        </w:rPr>
        <w:t>а</w:t>
      </w:r>
      <w:r w:rsidR="003A6C49" w:rsidRPr="003E73A0">
        <w:rPr>
          <w:rFonts w:eastAsia="Times New Roman"/>
          <w:sz w:val="28"/>
          <w:szCs w:val="28"/>
          <w:lang w:eastAsia="ru-RU"/>
        </w:rPr>
        <w:t>вы</w:t>
      </w:r>
      <w:r w:rsidR="003A6C49">
        <w:rPr>
          <w:rFonts w:eastAsia="Times New Roman"/>
          <w:sz w:val="28"/>
          <w:szCs w:val="28"/>
          <w:lang w:eastAsia="ru-RU"/>
        </w:rPr>
        <w:t xml:space="preserve"> апарат тыпу «разра</w:t>
      </w:r>
      <w:r w:rsidRPr="00566E42">
        <w:rPr>
          <w:rFonts w:eastAsia="Times New Roman"/>
          <w:sz w:val="28"/>
          <w:szCs w:val="28"/>
          <w:lang w:eastAsia="ru-RU"/>
        </w:rPr>
        <w:t xml:space="preserve">зная сфера»). Прапанавана працэдура нанясення </w:t>
      </w:r>
      <w:r w:rsidR="003A6C49">
        <w:rPr>
          <w:rFonts w:eastAsia="Times New Roman"/>
          <w:sz w:val="28"/>
          <w:szCs w:val="28"/>
          <w:lang w:eastAsia="ru-RU"/>
        </w:rPr>
        <w:t>правадзяшчага</w:t>
      </w:r>
      <w:r w:rsidRPr="00566E42">
        <w:rPr>
          <w:rFonts w:eastAsia="Times New Roman"/>
          <w:sz w:val="28"/>
          <w:szCs w:val="28"/>
          <w:lang w:eastAsia="ru-RU"/>
        </w:rPr>
        <w:t>і</w:t>
      </w:r>
      <w:r w:rsidR="003A6C49">
        <w:rPr>
          <w:rFonts w:eastAsia="Times New Roman"/>
          <w:sz w:val="28"/>
          <w:szCs w:val="28"/>
          <w:lang w:eastAsia="ru-RU"/>
        </w:rPr>
        <w:t xml:space="preserve"> </w:t>
      </w:r>
      <w:r w:rsidR="003A6C49">
        <w:rPr>
          <w:rFonts w:eastAsia="Times New Roman"/>
          <w:sz w:val="28"/>
          <w:szCs w:val="28"/>
          <w:lang w:val="en-US" w:eastAsia="ru-RU"/>
        </w:rPr>
        <w:t>i</w:t>
      </w:r>
      <w:r w:rsidRPr="00566E42">
        <w:rPr>
          <w:rFonts w:eastAsia="Times New Roman"/>
          <w:sz w:val="28"/>
          <w:szCs w:val="28"/>
          <w:lang w:eastAsia="ru-RU"/>
        </w:rPr>
        <w:t xml:space="preserve"> другасна-эмісійнага пакры</w:t>
      </w:r>
      <w:r w:rsidR="003A6C49">
        <w:rPr>
          <w:rFonts w:eastAsia="Times New Roman"/>
          <w:sz w:val="28"/>
          <w:szCs w:val="28"/>
          <w:lang w:eastAsia="ru-RU"/>
        </w:rPr>
        <w:t>цц</w:t>
      </w:r>
      <w:r w:rsidR="00D523FA" w:rsidRPr="003E73A0">
        <w:rPr>
          <w:rFonts w:eastAsia="Times New Roman"/>
          <w:sz w:val="28"/>
          <w:szCs w:val="28"/>
          <w:lang w:eastAsia="ru-RU"/>
        </w:rPr>
        <w:t>яў</w:t>
      </w:r>
      <w:r w:rsidRPr="00566E42">
        <w:rPr>
          <w:rFonts w:eastAsia="Times New Roman"/>
          <w:sz w:val="28"/>
          <w:szCs w:val="28"/>
          <w:lang w:eastAsia="ru-RU"/>
        </w:rPr>
        <w:t xml:space="preserve"> на сценкі мікраканалаў з металлоорганических раствораў і шляхам плазменна</w:t>
      </w:r>
      <w:r w:rsidR="003A6C49">
        <w:rPr>
          <w:rFonts w:eastAsia="Times New Roman"/>
          <w:sz w:val="28"/>
          <w:szCs w:val="28"/>
          <w:lang w:eastAsia="ru-RU"/>
        </w:rPr>
        <w:t>га напылення. Для мікраканальных умнаж</w:t>
      </w:r>
      <w:r w:rsidR="003A6C49">
        <w:rPr>
          <w:rFonts w:eastAsia="Times New Roman"/>
          <w:sz w:val="28"/>
          <w:szCs w:val="28"/>
          <w:lang w:val="en-US" w:eastAsia="ru-RU"/>
        </w:rPr>
        <w:t>i</w:t>
      </w:r>
      <w:r w:rsidR="003A6C49">
        <w:rPr>
          <w:rFonts w:eastAsia="Times New Roman"/>
          <w:sz w:val="28"/>
          <w:szCs w:val="28"/>
          <w:lang w:eastAsia="ru-RU"/>
        </w:rPr>
        <w:t>цел</w:t>
      </w:r>
      <w:r w:rsidR="00D523FA" w:rsidRPr="003E73A0">
        <w:rPr>
          <w:rFonts w:eastAsia="Times New Roman"/>
          <w:sz w:val="28"/>
          <w:szCs w:val="28"/>
          <w:lang w:eastAsia="ru-RU"/>
        </w:rPr>
        <w:t>яў</w:t>
      </w:r>
      <w:r w:rsidRPr="00566E42">
        <w:rPr>
          <w:rFonts w:eastAsia="Times New Roman"/>
          <w:sz w:val="28"/>
          <w:szCs w:val="28"/>
          <w:lang w:eastAsia="ru-RU"/>
        </w:rPr>
        <w:t xml:space="preserve"> працэдура прапанавана ўпершыню.</w:t>
      </w:r>
    </w:p>
    <w:p w:rsidR="00B136CE" w:rsidRPr="003C1149" w:rsidRDefault="003A6C49" w:rsidP="005D6A03">
      <w:pPr>
        <w:spacing w:after="0" w:line="360" w:lineRule="exact"/>
        <w:ind w:left="-284"/>
        <w:jc w:val="both"/>
        <w:rPr>
          <w:rFonts w:ascii="Fixedsys" w:hAnsi="Fixedsys" w:cs="Fixedsys"/>
          <w:color w:val="000000"/>
          <w:sz w:val="20"/>
          <w:szCs w:val="20"/>
          <w:lang w:eastAsia="ru-RU"/>
        </w:rPr>
      </w:pPr>
      <w:r w:rsidRPr="003A6C49">
        <w:rPr>
          <w:rFonts w:eastAsia="Times New Roman"/>
          <w:b/>
          <w:sz w:val="28"/>
          <w:szCs w:val="28"/>
          <w:lang w:eastAsia="ru-RU"/>
        </w:rPr>
        <w:lastRenderedPageBreak/>
        <w:t>Рэкамендацыі па выкарыстанні вынікаў або вобласць практычнага прымянення.</w:t>
      </w:r>
      <w:r w:rsidRPr="003A6C49">
        <w:rPr>
          <w:rFonts w:eastAsia="Times New Roman"/>
          <w:sz w:val="28"/>
          <w:szCs w:val="28"/>
          <w:lang w:eastAsia="ru-RU"/>
        </w:rPr>
        <w:t xml:space="preserve"> Распрацаваныя алмазныя дэтэктары могуць быць ужытыя не толькі ў фізіцы высокіх энерг</w:t>
      </w:r>
      <w:r w:rsidRPr="003E73A0">
        <w:rPr>
          <w:rFonts w:eastAsia="Times New Roman"/>
          <w:sz w:val="28"/>
          <w:szCs w:val="28"/>
          <w:lang w:eastAsia="ru-RU"/>
        </w:rPr>
        <w:t>ій</w:t>
      </w:r>
      <w:r w:rsidRPr="003A6C49">
        <w:rPr>
          <w:rFonts w:eastAsia="Times New Roman"/>
          <w:sz w:val="28"/>
          <w:szCs w:val="28"/>
          <w:lang w:eastAsia="ru-RU"/>
        </w:rPr>
        <w:t>, але і ў народнай гаспадарцы. Для радыяцыйнай тэрапіі і радыебіялогіі</w:t>
      </w:r>
      <w:r w:rsidR="008A3BEE">
        <w:rPr>
          <w:rFonts w:eastAsia="Times New Roman"/>
          <w:sz w:val="28"/>
          <w:szCs w:val="28"/>
          <w:lang w:eastAsia="ru-RU"/>
        </w:rPr>
        <w:t xml:space="preserve"> важныя тканеэкв</w:t>
      </w:r>
      <w:r w:rsidR="00690946">
        <w:rPr>
          <w:rFonts w:eastAsia="Times New Roman"/>
          <w:sz w:val="28"/>
          <w:szCs w:val="28"/>
          <w:lang w:val="en-US" w:eastAsia="ru-RU"/>
        </w:rPr>
        <w:t>i</w:t>
      </w:r>
      <w:r w:rsidR="008A3BEE">
        <w:rPr>
          <w:rFonts w:eastAsia="Times New Roman"/>
          <w:sz w:val="28"/>
          <w:szCs w:val="28"/>
          <w:lang w:eastAsia="ru-RU"/>
        </w:rPr>
        <w:t>валентн</w:t>
      </w:r>
      <w:r w:rsidR="00690946">
        <w:rPr>
          <w:rFonts w:eastAsia="Times New Roman"/>
          <w:sz w:val="28"/>
          <w:szCs w:val="28"/>
          <w:lang w:eastAsia="ru-RU"/>
        </w:rPr>
        <w:t>а</w:t>
      </w:r>
      <w:r w:rsidR="008A3BEE">
        <w:rPr>
          <w:rFonts w:eastAsia="Times New Roman"/>
          <w:sz w:val="28"/>
          <w:szCs w:val="28"/>
          <w:lang w:eastAsia="ru-RU"/>
        </w:rPr>
        <w:t>с</w:t>
      </w:r>
      <w:r w:rsidR="00690946">
        <w:rPr>
          <w:rFonts w:eastAsia="Times New Roman"/>
          <w:sz w:val="28"/>
          <w:szCs w:val="28"/>
          <w:lang w:eastAsia="ru-RU"/>
        </w:rPr>
        <w:t>ц</w:t>
      </w:r>
      <w:r w:rsidR="008A3BEE">
        <w:rPr>
          <w:rFonts w:eastAsia="Times New Roman"/>
          <w:sz w:val="28"/>
          <w:szCs w:val="28"/>
          <w:lang w:eastAsia="ru-RU"/>
        </w:rPr>
        <w:t>ь, б</w:t>
      </w:r>
      <w:r w:rsidR="008A3BEE">
        <w:rPr>
          <w:rFonts w:eastAsia="Times New Roman"/>
          <w:sz w:val="28"/>
          <w:szCs w:val="28"/>
          <w:lang w:val="en-US" w:eastAsia="ru-RU"/>
        </w:rPr>
        <w:t>i</w:t>
      </w:r>
      <w:r w:rsidR="00664E09">
        <w:rPr>
          <w:rFonts w:eastAsia="Times New Roman"/>
          <w:sz w:val="28"/>
          <w:szCs w:val="28"/>
          <w:lang w:eastAsia="ru-RU"/>
        </w:rPr>
        <w:t>я</w:t>
      </w:r>
      <w:r w:rsidR="008A3BEE">
        <w:rPr>
          <w:rFonts w:eastAsia="Times New Roman"/>
          <w:sz w:val="28"/>
          <w:szCs w:val="28"/>
          <w:lang w:eastAsia="ru-RU"/>
        </w:rPr>
        <w:t>с</w:t>
      </w:r>
      <w:r w:rsidR="00664E09">
        <w:rPr>
          <w:rFonts w:eastAsia="Times New Roman"/>
          <w:sz w:val="28"/>
          <w:szCs w:val="28"/>
          <w:lang w:eastAsia="ru-RU"/>
        </w:rPr>
        <w:t>у</w:t>
      </w:r>
      <w:r w:rsidR="008A3BEE">
        <w:rPr>
          <w:rFonts w:eastAsia="Times New Roman"/>
          <w:sz w:val="28"/>
          <w:szCs w:val="28"/>
          <w:lang w:eastAsia="ru-RU"/>
        </w:rPr>
        <w:t>м</w:t>
      </w:r>
      <w:r w:rsidR="00664E09">
        <w:rPr>
          <w:rFonts w:eastAsia="Times New Roman"/>
          <w:sz w:val="28"/>
          <w:szCs w:val="28"/>
          <w:lang w:eastAsia="ru-RU"/>
        </w:rPr>
        <w:t>яшчальнасць</w:t>
      </w:r>
      <w:r w:rsidRPr="003A6C49">
        <w:rPr>
          <w:rFonts w:eastAsia="Times New Roman"/>
          <w:sz w:val="28"/>
          <w:szCs w:val="28"/>
          <w:lang w:eastAsia="ru-RU"/>
        </w:rPr>
        <w:t xml:space="preserve"> і хімічная інертнасць дыямента. У ядзернай энергетыцы і для прамысловай пера</w:t>
      </w:r>
      <w:r w:rsidR="006527F3" w:rsidRPr="003E73A0">
        <w:rPr>
          <w:rFonts w:eastAsia="Times New Roman"/>
          <w:sz w:val="28"/>
          <w:szCs w:val="28"/>
          <w:lang w:eastAsia="ru-RU"/>
        </w:rPr>
        <w:t>а</w:t>
      </w:r>
      <w:r w:rsidRPr="003A6C49">
        <w:rPr>
          <w:rFonts w:eastAsia="Times New Roman"/>
          <w:sz w:val="28"/>
          <w:szCs w:val="28"/>
          <w:lang w:eastAsia="ru-RU"/>
        </w:rPr>
        <w:t>працоўкі радыеактыўных адходаў неабходныя хімічная інертнасць і здольнасць працаваць пры высо</w:t>
      </w:r>
      <w:r w:rsidR="006527F3">
        <w:rPr>
          <w:rFonts w:eastAsia="Times New Roman"/>
          <w:sz w:val="28"/>
          <w:szCs w:val="28"/>
          <w:lang w:eastAsia="ru-RU"/>
        </w:rPr>
        <w:t>кіх тэмпературах. У паскаральна</w:t>
      </w:r>
      <w:r w:rsidR="006527F3" w:rsidRPr="003E73A0">
        <w:rPr>
          <w:rFonts w:eastAsia="Times New Roman"/>
          <w:sz w:val="28"/>
          <w:szCs w:val="28"/>
          <w:lang w:eastAsia="ru-RU"/>
        </w:rPr>
        <w:t>й</w:t>
      </w:r>
      <w:r w:rsidRPr="003A6C49">
        <w:rPr>
          <w:rFonts w:eastAsia="Times New Roman"/>
          <w:sz w:val="28"/>
          <w:szCs w:val="28"/>
          <w:lang w:eastAsia="ru-RU"/>
        </w:rPr>
        <w:t xml:space="preserve"> тэхніцы неабходны дэтэктар, здольны прапрацаваць без замены ўвесь тэрмін службы паскаральніка. Мікраканальныя пласціны шырока прымяняюцца ў цяперашні час у </w:t>
      </w:r>
      <w:r w:rsidR="003C1149" w:rsidRPr="003A6C49">
        <w:rPr>
          <w:rFonts w:eastAsia="Times New Roman"/>
          <w:sz w:val="28"/>
          <w:szCs w:val="28"/>
          <w:lang w:eastAsia="ru-RU"/>
        </w:rPr>
        <w:t>ў</w:t>
      </w:r>
      <w:r w:rsidRPr="003A6C49">
        <w:rPr>
          <w:rFonts w:eastAsia="Times New Roman"/>
          <w:sz w:val="28"/>
          <w:szCs w:val="28"/>
          <w:lang w:eastAsia="ru-RU"/>
        </w:rPr>
        <w:t>змацняльніках яркасці, прыборах начнога бачання, навігацыйным абсталяванні. Замена традыцыйных (св</w:t>
      </w:r>
      <w:r w:rsidR="008A3BEE">
        <w:rPr>
          <w:rFonts w:eastAsia="Times New Roman"/>
          <w:sz w:val="28"/>
          <w:szCs w:val="28"/>
          <w:lang w:eastAsia="ru-RU"/>
        </w:rPr>
        <w:t>інцова-шкляных) МКП на алюм</w:t>
      </w:r>
      <w:r w:rsidR="003C1149" w:rsidRPr="003E73A0">
        <w:rPr>
          <w:rFonts w:eastAsia="Times New Roman"/>
          <w:sz w:val="28"/>
          <w:szCs w:val="28"/>
          <w:lang w:eastAsia="ru-RU"/>
        </w:rPr>
        <w:t>аа</w:t>
      </w:r>
      <w:r w:rsidR="008A3BEE">
        <w:rPr>
          <w:rFonts w:eastAsia="Times New Roman"/>
          <w:sz w:val="28"/>
          <w:szCs w:val="28"/>
          <w:lang w:eastAsia="ru-RU"/>
        </w:rPr>
        <w:t>кс</w:t>
      </w:r>
      <w:r w:rsidR="008A3BEE">
        <w:rPr>
          <w:rFonts w:eastAsia="Times New Roman"/>
          <w:sz w:val="28"/>
          <w:szCs w:val="28"/>
          <w:lang w:val="en-US" w:eastAsia="ru-RU"/>
        </w:rPr>
        <w:t>i</w:t>
      </w:r>
      <w:r w:rsidR="008A3BEE">
        <w:rPr>
          <w:rFonts w:eastAsia="Times New Roman"/>
          <w:sz w:val="28"/>
          <w:szCs w:val="28"/>
          <w:lang w:eastAsia="ru-RU"/>
        </w:rPr>
        <w:t xml:space="preserve">дныя </w:t>
      </w:r>
      <w:r w:rsidR="003C1149">
        <w:rPr>
          <w:rFonts w:eastAsia="Times New Roman"/>
          <w:sz w:val="28"/>
          <w:szCs w:val="28"/>
          <w:lang w:eastAsia="ru-RU"/>
        </w:rPr>
        <w:t>зраб</w:t>
      </w:r>
      <w:r w:rsidR="003C1149">
        <w:rPr>
          <w:rFonts w:eastAsia="Times New Roman"/>
          <w:sz w:val="28"/>
          <w:szCs w:val="28"/>
          <w:lang w:val="en-US" w:eastAsia="ru-RU"/>
        </w:rPr>
        <w:t>i</w:t>
      </w:r>
      <w:r w:rsidR="003C1149">
        <w:rPr>
          <w:rFonts w:eastAsia="Times New Roman"/>
          <w:sz w:val="28"/>
          <w:szCs w:val="28"/>
          <w:lang w:eastAsia="ru-RU"/>
        </w:rPr>
        <w:t xml:space="preserve">ла б </w:t>
      </w:r>
      <w:r w:rsidR="008A3BEE">
        <w:rPr>
          <w:rFonts w:eastAsia="Times New Roman"/>
          <w:sz w:val="28"/>
          <w:szCs w:val="28"/>
          <w:lang w:eastAsia="ru-RU"/>
        </w:rPr>
        <w:t xml:space="preserve">значна </w:t>
      </w:r>
      <w:r w:rsidR="003C1149">
        <w:rPr>
          <w:rFonts w:eastAsia="Times New Roman"/>
          <w:sz w:val="28"/>
          <w:szCs w:val="28"/>
          <w:lang w:eastAsia="ru-RU"/>
        </w:rPr>
        <w:t>таннейшым</w:t>
      </w:r>
      <w:r w:rsidR="003C1149">
        <w:rPr>
          <w:rFonts w:eastAsia="Times New Roman"/>
          <w:sz w:val="28"/>
          <w:szCs w:val="28"/>
          <w:lang w:val="en-US" w:eastAsia="ru-RU"/>
        </w:rPr>
        <w:t>i</w:t>
      </w:r>
      <w:r w:rsidRPr="003A6C49">
        <w:rPr>
          <w:rFonts w:eastAsia="Times New Roman"/>
          <w:sz w:val="28"/>
          <w:szCs w:val="28"/>
          <w:lang w:eastAsia="ru-RU"/>
        </w:rPr>
        <w:t xml:space="preserve"> гэтыя прыборы, і павысіла </w:t>
      </w:r>
      <w:r w:rsidR="003C1149">
        <w:rPr>
          <w:rFonts w:eastAsia="Times New Roman"/>
          <w:sz w:val="28"/>
          <w:szCs w:val="28"/>
          <w:lang w:eastAsia="ru-RU"/>
        </w:rPr>
        <w:t xml:space="preserve">б </w:t>
      </w:r>
      <w:r w:rsidRPr="003A6C49">
        <w:rPr>
          <w:rFonts w:eastAsia="Times New Roman"/>
          <w:sz w:val="28"/>
          <w:szCs w:val="28"/>
          <w:lang w:eastAsia="ru-RU"/>
        </w:rPr>
        <w:t>іх тэхналагічнасць.</w:t>
      </w:r>
    </w:p>
    <w:p w:rsidR="00697DA4" w:rsidRPr="005D6A03" w:rsidRDefault="00697DA4" w:rsidP="005D6A03">
      <w:pPr>
        <w:pStyle w:val="9"/>
        <w:spacing w:after="0" w:line="360" w:lineRule="exact"/>
        <w:ind w:left="-284"/>
        <w:rPr>
          <w:b/>
          <w:bCs/>
        </w:rPr>
      </w:pPr>
    </w:p>
    <w:p w:rsidR="0048444B" w:rsidRPr="00697DA4" w:rsidRDefault="0048444B" w:rsidP="005D6A03">
      <w:pPr>
        <w:pStyle w:val="9"/>
        <w:spacing w:after="0" w:line="360" w:lineRule="exact"/>
        <w:ind w:left="-284"/>
        <w:rPr>
          <w:b/>
          <w:lang w:val="be-BY"/>
        </w:rPr>
      </w:pPr>
      <w:r w:rsidRPr="00697DA4">
        <w:rPr>
          <w:b/>
          <w:lang w:val="be-BY"/>
        </w:rPr>
        <w:t>SUMMARY</w:t>
      </w:r>
    </w:p>
    <w:p w:rsidR="0048444B" w:rsidRDefault="0048444B" w:rsidP="005D6A03">
      <w:pPr>
        <w:spacing w:after="0" w:line="360" w:lineRule="exact"/>
        <w:ind w:left="-284"/>
        <w:jc w:val="center"/>
        <w:rPr>
          <w:sz w:val="28"/>
          <w:szCs w:val="28"/>
          <w:lang w:val="en-US" w:eastAsia="ru-RU"/>
        </w:rPr>
      </w:pPr>
    </w:p>
    <w:p w:rsidR="0048444B" w:rsidRDefault="0048444B" w:rsidP="005D6A03">
      <w:pPr>
        <w:spacing w:after="0" w:line="360" w:lineRule="exact"/>
        <w:ind w:left="-284"/>
        <w:jc w:val="center"/>
        <w:rPr>
          <w:sz w:val="28"/>
          <w:szCs w:val="28"/>
          <w:lang w:val="en-US" w:eastAsia="ru-RU"/>
        </w:rPr>
      </w:pPr>
      <w:r>
        <w:rPr>
          <w:sz w:val="28"/>
          <w:szCs w:val="28"/>
          <w:lang w:val="en-US" w:eastAsia="ru-RU"/>
        </w:rPr>
        <w:t>Igor F. Emeliantchik</w:t>
      </w:r>
    </w:p>
    <w:p w:rsidR="0048444B" w:rsidRDefault="0048444B" w:rsidP="005D6A03">
      <w:pPr>
        <w:spacing w:after="0" w:line="360" w:lineRule="exact"/>
        <w:ind w:left="-284"/>
        <w:jc w:val="center"/>
        <w:rPr>
          <w:sz w:val="28"/>
          <w:szCs w:val="28"/>
          <w:lang w:val="en-US" w:eastAsia="ru-RU"/>
        </w:rPr>
      </w:pPr>
    </w:p>
    <w:p w:rsidR="0048444B" w:rsidRDefault="0048444B" w:rsidP="005D6A03">
      <w:pPr>
        <w:spacing w:after="0" w:line="360" w:lineRule="exact"/>
        <w:ind w:left="-284"/>
        <w:jc w:val="center"/>
        <w:rPr>
          <w:b/>
          <w:sz w:val="28"/>
          <w:szCs w:val="28"/>
          <w:lang w:val="en-US" w:eastAsia="ru-RU"/>
        </w:rPr>
      </w:pPr>
      <w:r>
        <w:rPr>
          <w:b/>
          <w:sz w:val="28"/>
          <w:szCs w:val="28"/>
          <w:lang w:val="en-US" w:eastAsia="ru-RU"/>
        </w:rPr>
        <w:t>Detectors of Charged Particles on the Base of Synthetic Diamond</w:t>
      </w:r>
      <w:r w:rsidR="00522BB2" w:rsidRPr="00522BB2">
        <w:rPr>
          <w:b/>
          <w:sz w:val="28"/>
          <w:szCs w:val="28"/>
          <w:lang w:val="en-US" w:eastAsia="ru-RU"/>
        </w:rPr>
        <w:t xml:space="preserve"> </w:t>
      </w:r>
      <w:r w:rsidR="00522BB2">
        <w:rPr>
          <w:b/>
          <w:sz w:val="28"/>
          <w:szCs w:val="28"/>
          <w:lang w:val="en-US" w:eastAsia="ru-RU"/>
        </w:rPr>
        <w:t>Crystals</w:t>
      </w:r>
      <w:r>
        <w:rPr>
          <w:b/>
          <w:sz w:val="28"/>
          <w:szCs w:val="28"/>
          <w:lang w:val="en-US" w:eastAsia="ru-RU"/>
        </w:rPr>
        <w:t xml:space="preserve"> </w:t>
      </w:r>
    </w:p>
    <w:p w:rsidR="0048444B" w:rsidRPr="00384C6A" w:rsidRDefault="0048444B" w:rsidP="005D6A03">
      <w:pPr>
        <w:spacing w:after="0" w:line="360" w:lineRule="exact"/>
        <w:ind w:left="-284"/>
        <w:jc w:val="center"/>
        <w:rPr>
          <w:b/>
          <w:sz w:val="28"/>
          <w:szCs w:val="28"/>
          <w:lang w:val="en-US" w:eastAsia="ru-RU"/>
        </w:rPr>
      </w:pPr>
      <w:r>
        <w:rPr>
          <w:b/>
          <w:sz w:val="28"/>
          <w:szCs w:val="28"/>
          <w:lang w:val="en-US" w:eastAsia="ru-RU"/>
        </w:rPr>
        <w:t xml:space="preserve">and </w:t>
      </w:r>
      <w:r w:rsidR="00522BB2">
        <w:rPr>
          <w:b/>
          <w:sz w:val="28"/>
          <w:szCs w:val="28"/>
          <w:lang w:val="en-US" w:eastAsia="ru-RU"/>
        </w:rPr>
        <w:t>Porous Aluminum O</w:t>
      </w:r>
      <w:r>
        <w:rPr>
          <w:b/>
          <w:sz w:val="28"/>
          <w:szCs w:val="28"/>
          <w:lang w:val="en-US" w:eastAsia="ru-RU"/>
        </w:rPr>
        <w:t>xide</w:t>
      </w:r>
      <w:r w:rsidR="00384C6A" w:rsidRPr="00384C6A">
        <w:rPr>
          <w:b/>
          <w:sz w:val="28"/>
          <w:szCs w:val="28"/>
          <w:lang w:val="en-US" w:eastAsia="ru-RU"/>
        </w:rPr>
        <w:t xml:space="preserve"> </w:t>
      </w:r>
      <w:r w:rsidR="00522BB2">
        <w:rPr>
          <w:b/>
          <w:sz w:val="28"/>
          <w:szCs w:val="28"/>
          <w:lang w:val="en-US" w:eastAsia="ru-RU"/>
        </w:rPr>
        <w:t>for Collider E</w:t>
      </w:r>
      <w:r w:rsidR="00384C6A">
        <w:rPr>
          <w:b/>
          <w:sz w:val="28"/>
          <w:szCs w:val="28"/>
          <w:lang w:val="en-US" w:eastAsia="ru-RU"/>
        </w:rPr>
        <w:t>xperiments</w:t>
      </w:r>
    </w:p>
    <w:p w:rsidR="00DA11E2" w:rsidRPr="00DE51BA" w:rsidRDefault="00277404" w:rsidP="005D6A03">
      <w:pPr>
        <w:spacing w:after="0" w:line="360" w:lineRule="exact"/>
        <w:ind w:left="-284" w:firstLine="567"/>
        <w:jc w:val="both"/>
        <w:rPr>
          <w:rStyle w:val="150"/>
          <w:rFonts w:eastAsia="Calibri"/>
          <w:b w:val="0"/>
          <w:lang w:val="en-US"/>
        </w:rPr>
      </w:pPr>
      <w:r>
        <w:rPr>
          <w:rStyle w:val="150"/>
          <w:rFonts w:eastAsia="Calibri"/>
          <w:b w:val="0"/>
          <w:lang w:val="en-US"/>
        </w:rPr>
        <w:t xml:space="preserve">                                                                                                                                                                                                                                                       </w:t>
      </w:r>
    </w:p>
    <w:p w:rsidR="00153659" w:rsidRPr="00153659" w:rsidRDefault="00A80ADB" w:rsidP="005D6A03">
      <w:pPr>
        <w:spacing w:after="0" w:line="360" w:lineRule="exact"/>
        <w:ind w:left="-284"/>
        <w:jc w:val="both"/>
        <w:rPr>
          <w:rStyle w:val="150"/>
          <w:rFonts w:eastAsia="Calibri"/>
          <w:b w:val="0"/>
          <w:lang w:val="en-US"/>
        </w:rPr>
      </w:pPr>
      <w:r w:rsidRPr="00A80ADB">
        <w:rPr>
          <w:rStyle w:val="150"/>
          <w:rFonts w:eastAsia="Calibri"/>
          <w:sz w:val="28"/>
          <w:szCs w:val="28"/>
          <w:lang w:val="en-US"/>
        </w:rPr>
        <w:t>Keywords:</w:t>
      </w:r>
      <w:r w:rsidRPr="00A80ADB">
        <w:rPr>
          <w:rStyle w:val="150"/>
          <w:rFonts w:eastAsia="Calibri"/>
          <w:b w:val="0"/>
          <w:lang w:val="en-US"/>
        </w:rPr>
        <w:t xml:space="preserve"> </w:t>
      </w:r>
      <w:r>
        <w:rPr>
          <w:rStyle w:val="150"/>
          <w:rFonts w:eastAsia="Calibri"/>
          <w:b w:val="0"/>
          <w:lang w:val="en-US"/>
        </w:rPr>
        <w:t>d</w:t>
      </w:r>
      <w:r w:rsidR="00153659">
        <w:rPr>
          <w:rStyle w:val="150"/>
          <w:rFonts w:eastAsia="Calibri"/>
          <w:b w:val="0"/>
          <w:lang w:val="en-US"/>
        </w:rPr>
        <w:t>etector of charged particles, monocristalline diamond, anodic aluminum oxide, charge collection distance, microchannel plates, thermobaric processing, coating deposition, metal-organic solution.</w:t>
      </w:r>
    </w:p>
    <w:p w:rsidR="00153659" w:rsidRPr="00153659" w:rsidRDefault="00153659" w:rsidP="005D6A03">
      <w:pPr>
        <w:spacing w:after="0" w:line="360" w:lineRule="exact"/>
        <w:ind w:left="-284" w:firstLine="567"/>
        <w:jc w:val="both"/>
        <w:rPr>
          <w:rStyle w:val="150"/>
          <w:rFonts w:eastAsia="Calibri"/>
          <w:b w:val="0"/>
          <w:lang w:val="en-US"/>
        </w:rPr>
      </w:pPr>
    </w:p>
    <w:p w:rsidR="0048444B" w:rsidRPr="00DA11E2" w:rsidRDefault="0048444B" w:rsidP="005D6A03">
      <w:pPr>
        <w:autoSpaceDE w:val="0"/>
        <w:autoSpaceDN w:val="0"/>
        <w:adjustRightInd w:val="0"/>
        <w:spacing w:after="0" w:line="360" w:lineRule="exact"/>
        <w:ind w:left="-284"/>
        <w:jc w:val="both"/>
        <w:rPr>
          <w:sz w:val="28"/>
          <w:szCs w:val="28"/>
          <w:lang w:val="en-US" w:eastAsia="ru-RU"/>
        </w:rPr>
      </w:pPr>
      <w:r w:rsidRPr="00E475BF">
        <w:rPr>
          <w:b/>
          <w:sz w:val="28"/>
          <w:szCs w:val="28"/>
          <w:lang w:val="en-US" w:eastAsia="ru-RU"/>
        </w:rPr>
        <w:t xml:space="preserve">The goal of this work </w:t>
      </w:r>
      <w:r>
        <w:rPr>
          <w:sz w:val="28"/>
          <w:szCs w:val="28"/>
          <w:lang w:val="en-US" w:eastAsia="ru-RU"/>
        </w:rPr>
        <w:t>is development of detectors of charged particles on the base of synthetic monocrystalline diamond and on the base of anodic aluminum oxide.</w:t>
      </w:r>
    </w:p>
    <w:p w:rsidR="00FE3038" w:rsidRPr="00FE3038" w:rsidRDefault="00FE3038" w:rsidP="005D6A03">
      <w:pPr>
        <w:autoSpaceDE w:val="0"/>
        <w:autoSpaceDN w:val="0"/>
        <w:adjustRightInd w:val="0"/>
        <w:spacing w:after="0" w:line="360" w:lineRule="exact"/>
        <w:ind w:left="-284"/>
        <w:jc w:val="both"/>
        <w:rPr>
          <w:sz w:val="28"/>
          <w:szCs w:val="28"/>
          <w:lang w:val="en-US" w:eastAsia="ru-RU"/>
        </w:rPr>
      </w:pPr>
      <w:r w:rsidRPr="00FE3038">
        <w:rPr>
          <w:b/>
          <w:sz w:val="28"/>
          <w:szCs w:val="28"/>
          <w:lang w:val="en-US" w:eastAsia="ru-RU"/>
        </w:rPr>
        <w:t>Methods and apparatus:</w:t>
      </w:r>
      <w:r w:rsidRPr="00FE3038">
        <w:rPr>
          <w:sz w:val="28"/>
          <w:szCs w:val="28"/>
          <w:lang w:val="en-US" w:eastAsia="ru-RU"/>
        </w:rPr>
        <w:t xml:space="preserve"> in researches on the topic of dissertation the methods of measuring of optical and electric properties of </w:t>
      </w:r>
      <w:r>
        <w:rPr>
          <w:sz w:val="28"/>
          <w:szCs w:val="28"/>
          <w:lang w:val="en-US" w:eastAsia="ru-RU"/>
        </w:rPr>
        <w:t>samples</w:t>
      </w:r>
      <w:r w:rsidRPr="00FE3038">
        <w:rPr>
          <w:sz w:val="28"/>
          <w:szCs w:val="28"/>
          <w:lang w:val="en-US" w:eastAsia="ru-RU"/>
        </w:rPr>
        <w:t xml:space="preserve"> were used by special</w:t>
      </w:r>
      <w:r>
        <w:rPr>
          <w:sz w:val="28"/>
          <w:szCs w:val="28"/>
          <w:lang w:val="en-US" w:eastAsia="ru-RU"/>
        </w:rPr>
        <w:t xml:space="preserve">ly </w:t>
      </w:r>
      <w:r w:rsidRPr="00FE3038">
        <w:rPr>
          <w:sz w:val="28"/>
          <w:szCs w:val="28"/>
          <w:lang w:val="en-US" w:eastAsia="ru-RU"/>
        </w:rPr>
        <w:t xml:space="preserve">developed and </w:t>
      </w:r>
      <w:r>
        <w:rPr>
          <w:sz w:val="28"/>
          <w:szCs w:val="28"/>
          <w:lang w:val="en-US" w:eastAsia="ru-RU"/>
        </w:rPr>
        <w:t>assembled</w:t>
      </w:r>
      <w:r w:rsidRPr="00FE3038">
        <w:rPr>
          <w:sz w:val="28"/>
          <w:szCs w:val="28"/>
          <w:lang w:val="en-US" w:eastAsia="ru-RU"/>
        </w:rPr>
        <w:t xml:space="preserve"> stan</w:t>
      </w:r>
      <w:r>
        <w:rPr>
          <w:sz w:val="28"/>
          <w:szCs w:val="28"/>
          <w:lang w:val="en-US" w:eastAsia="ru-RU"/>
        </w:rPr>
        <w:t>ds on the base of mono</w:t>
      </w:r>
      <w:r w:rsidR="001738DF" w:rsidRPr="002A5F4D">
        <w:rPr>
          <w:sz w:val="28"/>
          <w:szCs w:val="28"/>
          <w:lang w:val="en-US" w:eastAsia="ru-RU"/>
        </w:rPr>
        <w:t>c</w:t>
      </w:r>
      <w:r>
        <w:rPr>
          <w:sz w:val="28"/>
          <w:szCs w:val="28"/>
          <w:lang w:val="en-US" w:eastAsia="ru-RU"/>
        </w:rPr>
        <w:t>hromator</w:t>
      </w:r>
      <w:r w:rsidRPr="00FE3038">
        <w:rPr>
          <w:sz w:val="28"/>
          <w:szCs w:val="28"/>
          <w:lang w:val="en-US" w:eastAsia="ru-RU"/>
        </w:rPr>
        <w:t xml:space="preserve"> MDR-12 and </w:t>
      </w:r>
      <w:r w:rsidRPr="002A5F4D">
        <w:rPr>
          <w:sz w:val="28"/>
          <w:szCs w:val="28"/>
          <w:lang w:val="en-US" w:eastAsia="ru-RU"/>
        </w:rPr>
        <w:t>CAMAC</w:t>
      </w:r>
      <w:r w:rsidR="002A5F4D" w:rsidRPr="002A5F4D">
        <w:rPr>
          <w:sz w:val="28"/>
          <w:szCs w:val="28"/>
          <w:lang w:val="en-US" w:eastAsia="ru-RU"/>
        </w:rPr>
        <w:t xml:space="preserve"> </w:t>
      </w:r>
      <w:r w:rsidR="002A5F4D">
        <w:rPr>
          <w:sz w:val="28"/>
          <w:szCs w:val="28"/>
          <w:lang w:val="en-US" w:eastAsia="ru-RU"/>
        </w:rPr>
        <w:t>modules</w:t>
      </w:r>
      <w:r w:rsidRPr="00FE3038">
        <w:rPr>
          <w:sz w:val="28"/>
          <w:szCs w:val="28"/>
          <w:lang w:val="en-US" w:eastAsia="ru-RU"/>
        </w:rPr>
        <w:t xml:space="preserve">, chemical-technological methods of forming of detectors with the set properties, and also the applied aspects of </w:t>
      </w:r>
      <w:r>
        <w:rPr>
          <w:sz w:val="28"/>
          <w:szCs w:val="28"/>
          <w:lang w:val="en-US" w:eastAsia="ru-RU"/>
        </w:rPr>
        <w:t xml:space="preserve">probability </w:t>
      </w:r>
      <w:r w:rsidRPr="00FE3038">
        <w:rPr>
          <w:sz w:val="28"/>
          <w:szCs w:val="28"/>
          <w:lang w:val="en-US" w:eastAsia="ru-RU"/>
        </w:rPr>
        <w:t>theory and mathematical statistics.</w:t>
      </w:r>
    </w:p>
    <w:p w:rsidR="0048444B" w:rsidRDefault="00527DA3" w:rsidP="005D6A03">
      <w:pPr>
        <w:autoSpaceDE w:val="0"/>
        <w:autoSpaceDN w:val="0"/>
        <w:adjustRightInd w:val="0"/>
        <w:spacing w:after="0" w:line="360" w:lineRule="exact"/>
        <w:ind w:left="-284"/>
        <w:jc w:val="both"/>
        <w:rPr>
          <w:sz w:val="28"/>
          <w:szCs w:val="28"/>
          <w:lang w:val="en-US"/>
        </w:rPr>
      </w:pPr>
      <w:r>
        <w:rPr>
          <w:b/>
          <w:sz w:val="28"/>
          <w:szCs w:val="28"/>
          <w:lang w:val="en-US"/>
        </w:rPr>
        <w:t>Results and their novelty.</w:t>
      </w:r>
      <w:r>
        <w:rPr>
          <w:sz w:val="28"/>
          <w:szCs w:val="28"/>
          <w:lang w:val="en-US"/>
        </w:rPr>
        <w:t xml:space="preserve"> T</w:t>
      </w:r>
      <w:r w:rsidR="0048444B">
        <w:rPr>
          <w:sz w:val="28"/>
          <w:szCs w:val="28"/>
          <w:lang w:val="en-US"/>
        </w:rPr>
        <w:t>he method of crystal selection with help of absorption spectra within the visual area of the optical range is proposed; the procedure of thermobaric processing enhanci</w:t>
      </w:r>
      <w:r w:rsidR="001738DF" w:rsidRPr="002A5F4D">
        <w:rPr>
          <w:sz w:val="28"/>
          <w:szCs w:val="28"/>
          <w:lang w:val="en-US"/>
        </w:rPr>
        <w:t>n</w:t>
      </w:r>
      <w:r w:rsidR="0048444B">
        <w:rPr>
          <w:sz w:val="28"/>
          <w:szCs w:val="28"/>
          <w:lang w:val="en-US"/>
        </w:rPr>
        <w:t xml:space="preserve">g </w:t>
      </w:r>
      <w:r>
        <w:rPr>
          <w:sz w:val="28"/>
          <w:szCs w:val="28"/>
          <w:lang w:val="en-US"/>
        </w:rPr>
        <w:t>detector efficiency is proposed. These methods are proposed for the first time. D</w:t>
      </w:r>
      <w:r w:rsidR="0048444B">
        <w:rPr>
          <w:sz w:val="28"/>
          <w:szCs w:val="28"/>
          <w:lang w:val="en-US"/>
        </w:rPr>
        <w:t>etector on the base of a diamond sy</w:t>
      </w:r>
      <w:r w:rsidR="00DC00F4" w:rsidRPr="002A5F4D">
        <w:rPr>
          <w:sz w:val="28"/>
          <w:szCs w:val="28"/>
          <w:lang w:val="en-US"/>
        </w:rPr>
        <w:t>n</w:t>
      </w:r>
      <w:r w:rsidR="0048444B">
        <w:rPr>
          <w:sz w:val="28"/>
          <w:szCs w:val="28"/>
          <w:lang w:val="en-US"/>
        </w:rPr>
        <w:t>thesized with multianvil “split</w:t>
      </w:r>
      <w:r w:rsidR="0048444B" w:rsidRPr="002A5F4D">
        <w:rPr>
          <w:sz w:val="28"/>
          <w:szCs w:val="28"/>
          <w:lang w:val="en-US"/>
        </w:rPr>
        <w:t>e</w:t>
      </w:r>
      <w:r w:rsidR="0048444B">
        <w:rPr>
          <w:sz w:val="28"/>
          <w:szCs w:val="28"/>
          <w:lang w:val="en-US"/>
        </w:rPr>
        <w:t xml:space="preserve"> sphere” apparatus, having charge collection distance of </w:t>
      </w:r>
      <w:r w:rsidR="0048444B" w:rsidRPr="002A5F4D">
        <w:rPr>
          <w:sz w:val="28"/>
          <w:szCs w:val="28"/>
          <w:lang w:val="en-US"/>
        </w:rPr>
        <w:t>1</w:t>
      </w:r>
      <w:r w:rsidR="002A5F4D">
        <w:rPr>
          <w:sz w:val="28"/>
          <w:szCs w:val="28"/>
          <w:lang w:val="en-US"/>
        </w:rPr>
        <w:t>87</w:t>
      </w:r>
      <w:r w:rsidR="0048444B">
        <w:rPr>
          <w:sz w:val="28"/>
          <w:szCs w:val="28"/>
          <w:lang w:val="en-US"/>
        </w:rPr>
        <w:t xml:space="preserve"> </w:t>
      </w:r>
      <w:r w:rsidR="002F50E3" w:rsidRPr="002A5F4D">
        <w:rPr>
          <w:sz w:val="28"/>
          <w:szCs w:val="28"/>
          <w:lang w:val="en-US"/>
        </w:rPr>
        <w:t>µ</w:t>
      </w:r>
      <w:r w:rsidR="0048444B">
        <w:rPr>
          <w:sz w:val="28"/>
          <w:szCs w:val="28"/>
          <w:lang w:val="en-US"/>
        </w:rPr>
        <w:t>m, is produced</w:t>
      </w:r>
      <w:r>
        <w:rPr>
          <w:sz w:val="28"/>
          <w:szCs w:val="28"/>
          <w:lang w:val="en-US"/>
        </w:rPr>
        <w:t>, also for the first time.</w:t>
      </w:r>
      <w:r w:rsidR="0048444B">
        <w:rPr>
          <w:sz w:val="28"/>
          <w:szCs w:val="28"/>
          <w:lang w:val="en-US"/>
        </w:rPr>
        <w:t xml:space="preserve"> </w:t>
      </w:r>
      <w:r>
        <w:rPr>
          <w:sz w:val="28"/>
          <w:szCs w:val="28"/>
          <w:lang w:val="en-US"/>
        </w:rPr>
        <w:t>A</w:t>
      </w:r>
      <w:r w:rsidR="0048444B">
        <w:rPr>
          <w:sz w:val="28"/>
          <w:szCs w:val="28"/>
          <w:lang w:val="en-US"/>
        </w:rPr>
        <w:t xml:space="preserve"> procedure of conducting and secondary-emissive </w:t>
      </w:r>
      <w:r w:rsidR="0048444B">
        <w:rPr>
          <w:sz w:val="28"/>
          <w:szCs w:val="28"/>
          <w:lang w:val="en-US"/>
        </w:rPr>
        <w:lastRenderedPageBreak/>
        <w:t xml:space="preserve">coating deposition on the walls of </w:t>
      </w:r>
      <w:r w:rsidR="004267AB">
        <w:rPr>
          <w:sz w:val="28"/>
          <w:szCs w:val="28"/>
          <w:lang w:val="en-US"/>
        </w:rPr>
        <w:t>microchannels with help of a met</w:t>
      </w:r>
      <w:r w:rsidR="0048444B">
        <w:rPr>
          <w:sz w:val="28"/>
          <w:szCs w:val="28"/>
          <w:lang w:val="en-US"/>
        </w:rPr>
        <w:t>al-organic solution</w:t>
      </w:r>
      <w:r w:rsidR="00CD114B" w:rsidRPr="00CD114B">
        <w:rPr>
          <w:sz w:val="28"/>
          <w:szCs w:val="28"/>
          <w:lang w:val="en-US"/>
        </w:rPr>
        <w:t xml:space="preserve"> </w:t>
      </w:r>
      <w:r w:rsidR="00CD114B">
        <w:rPr>
          <w:sz w:val="28"/>
          <w:szCs w:val="28"/>
          <w:lang w:val="en-US"/>
        </w:rPr>
        <w:t>and plasma sputtering</w:t>
      </w:r>
      <w:r w:rsidR="0048444B">
        <w:rPr>
          <w:sz w:val="28"/>
          <w:szCs w:val="28"/>
          <w:lang w:val="en-US"/>
        </w:rPr>
        <w:t xml:space="preserve"> is proposed.</w:t>
      </w:r>
      <w:r>
        <w:rPr>
          <w:sz w:val="28"/>
          <w:szCs w:val="28"/>
          <w:lang w:val="en-US"/>
        </w:rPr>
        <w:t xml:space="preserve"> For microchannel multipliers </w:t>
      </w:r>
      <w:r w:rsidR="00D10B8E">
        <w:rPr>
          <w:sz w:val="28"/>
          <w:szCs w:val="28"/>
          <w:lang w:val="en-US"/>
        </w:rPr>
        <w:t>this procedure is proposed for the first time.</w:t>
      </w:r>
    </w:p>
    <w:p w:rsidR="00B25827" w:rsidRPr="00ED13EF" w:rsidRDefault="00D10B8E" w:rsidP="005D6A03">
      <w:pPr>
        <w:autoSpaceDE w:val="0"/>
        <w:autoSpaceDN w:val="0"/>
        <w:adjustRightInd w:val="0"/>
        <w:spacing w:after="0" w:line="360" w:lineRule="exact"/>
        <w:ind w:left="-284"/>
        <w:jc w:val="both"/>
        <w:rPr>
          <w:b/>
          <w:bCs/>
          <w:sz w:val="30"/>
          <w:szCs w:val="30"/>
          <w:lang w:val="en-US"/>
        </w:rPr>
      </w:pPr>
      <w:r>
        <w:rPr>
          <w:b/>
          <w:sz w:val="28"/>
          <w:szCs w:val="28"/>
          <w:lang w:val="en-US"/>
        </w:rPr>
        <w:t xml:space="preserve">Recommendation on result use </w:t>
      </w:r>
      <w:r w:rsidR="00867717">
        <w:rPr>
          <w:b/>
          <w:sz w:val="28"/>
          <w:szCs w:val="28"/>
          <w:lang w:val="en-US"/>
        </w:rPr>
        <w:t>i</w:t>
      </w:r>
      <w:r>
        <w:rPr>
          <w:b/>
          <w:sz w:val="28"/>
          <w:szCs w:val="28"/>
          <w:lang w:val="en-US"/>
        </w:rPr>
        <w:t xml:space="preserve">n the sphere of practical implementation. </w:t>
      </w:r>
      <w:r>
        <w:rPr>
          <w:sz w:val="28"/>
          <w:szCs w:val="28"/>
          <w:lang w:val="en-US"/>
        </w:rPr>
        <w:t>Developed diamond detectors can be use not only in high energy physics, but in national economy also.</w:t>
      </w:r>
      <w:r w:rsidR="00874A95">
        <w:rPr>
          <w:sz w:val="28"/>
          <w:szCs w:val="28"/>
          <w:lang w:val="en-US"/>
        </w:rPr>
        <w:t xml:space="preserve"> Tissue-equivalency, bio-compatibility and chemical passivity are important for radiation therapy and ra</w:t>
      </w:r>
      <w:r w:rsidR="00867717">
        <w:rPr>
          <w:sz w:val="28"/>
          <w:szCs w:val="28"/>
          <w:lang w:val="en-US"/>
        </w:rPr>
        <w:t>d</w:t>
      </w:r>
      <w:r w:rsidR="00874A95">
        <w:rPr>
          <w:sz w:val="28"/>
          <w:szCs w:val="28"/>
          <w:lang w:val="en-US"/>
        </w:rPr>
        <w:t>iobiology. Chemical inactivity and ability to work at high temperatures are important for nuclear power eng</w:t>
      </w:r>
      <w:r w:rsidR="00DB0072">
        <w:rPr>
          <w:sz w:val="28"/>
          <w:szCs w:val="28"/>
          <w:lang w:val="en-US"/>
        </w:rPr>
        <w:t>i</w:t>
      </w:r>
      <w:r w:rsidR="00874A95">
        <w:rPr>
          <w:sz w:val="28"/>
          <w:szCs w:val="28"/>
          <w:lang w:val="en-US"/>
        </w:rPr>
        <w:t xml:space="preserve">neering and industrial </w:t>
      </w:r>
      <w:r w:rsidR="00DB0072">
        <w:rPr>
          <w:sz w:val="28"/>
          <w:szCs w:val="28"/>
          <w:lang w:val="en-US"/>
        </w:rPr>
        <w:t xml:space="preserve">processing of radioactive waste. In accelerator engineering </w:t>
      </w:r>
      <w:r w:rsidR="00867717">
        <w:rPr>
          <w:sz w:val="28"/>
          <w:szCs w:val="28"/>
          <w:lang w:val="en-US"/>
        </w:rPr>
        <w:t xml:space="preserve">the </w:t>
      </w:r>
      <w:r w:rsidR="00DB0072">
        <w:rPr>
          <w:sz w:val="28"/>
          <w:szCs w:val="28"/>
          <w:lang w:val="en-US"/>
        </w:rPr>
        <w:t xml:space="preserve">detector is needed able to work without replacement the whole term of accelerator service. Microchannel plates are applied widely in brightness amplifiers, devices of night vision, navigation equipment. Replacement of traditional (lead-glass) MCP </w:t>
      </w:r>
      <w:r w:rsidR="00A362F1">
        <w:rPr>
          <w:sz w:val="28"/>
          <w:szCs w:val="28"/>
          <w:lang w:val="en-US"/>
        </w:rPr>
        <w:t xml:space="preserve">to alumooxide ones would make these devices much cheaper, </w:t>
      </w:r>
      <w:r w:rsidR="00E15B46">
        <w:rPr>
          <w:sz w:val="28"/>
          <w:szCs w:val="28"/>
          <w:lang w:val="en-US"/>
        </w:rPr>
        <w:t>increase</w:t>
      </w:r>
      <w:r w:rsidR="00A362F1">
        <w:rPr>
          <w:sz w:val="28"/>
          <w:szCs w:val="28"/>
          <w:lang w:val="en-US"/>
        </w:rPr>
        <w:t xml:space="preserve"> their </w:t>
      </w:r>
      <w:r w:rsidR="00A362F1" w:rsidRPr="00A362F1">
        <w:rPr>
          <w:sz w:val="28"/>
          <w:szCs w:val="28"/>
          <w:lang w:val="en-US"/>
        </w:rPr>
        <w:t>manufacturability</w:t>
      </w:r>
      <w:r w:rsidR="00A362F1">
        <w:rPr>
          <w:sz w:val="28"/>
          <w:szCs w:val="28"/>
          <w:lang w:val="en-US"/>
        </w:rPr>
        <w:t>.</w:t>
      </w:r>
    </w:p>
    <w:sectPr w:rsidR="00B25827" w:rsidRPr="00ED13EF" w:rsidSect="001269BE">
      <w:type w:val="continuous"/>
      <w:pgSz w:w="11906" w:h="16838"/>
      <w:pgMar w:top="1134" w:right="1134" w:bottom="1134" w:left="1418" w:header="1134"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7568" w:rsidRDefault="00C27568" w:rsidP="00DC3F98">
      <w:pPr>
        <w:spacing w:after="0" w:line="240" w:lineRule="auto"/>
      </w:pPr>
      <w:r>
        <w:separator/>
      </w:r>
    </w:p>
  </w:endnote>
  <w:endnote w:type="continuationSeparator" w:id="1">
    <w:p w:rsidR="00C27568" w:rsidRDefault="00C27568" w:rsidP="00DC3F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dvTimes">
    <w:altName w:val="MS Mincho"/>
    <w:panose1 w:val="00000000000000000000"/>
    <w:charset w:val="80"/>
    <w:family w:val="auto"/>
    <w:notTrueType/>
    <w:pitch w:val="default"/>
    <w:sig w:usb0="00000001" w:usb1="08070000" w:usb2="00000010" w:usb3="00000000" w:csb0="00020000" w:csb1="00000000"/>
  </w:font>
  <w:font w:name="Fixedsys">
    <w:panose1 w:val="00000000000000000000"/>
    <w:charset w:val="CC"/>
    <w:family w:val="auto"/>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7568" w:rsidRDefault="00C27568" w:rsidP="00DC3F98">
      <w:pPr>
        <w:spacing w:after="0" w:line="240" w:lineRule="auto"/>
      </w:pPr>
      <w:r>
        <w:separator/>
      </w:r>
    </w:p>
  </w:footnote>
  <w:footnote w:type="continuationSeparator" w:id="1">
    <w:p w:rsidR="00C27568" w:rsidRDefault="00C27568" w:rsidP="00DC3F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763869"/>
      <w:docPartObj>
        <w:docPartGallery w:val="Page Numbers (Top of Page)"/>
        <w:docPartUnique/>
      </w:docPartObj>
    </w:sdtPr>
    <w:sdtContent>
      <w:p w:rsidR="006A1B79" w:rsidRDefault="004B4C11">
        <w:pPr>
          <w:pStyle w:val="a6"/>
          <w:jc w:val="center"/>
        </w:pPr>
        <w:fldSimple w:instr=" PAGE   \* MERGEFORMAT ">
          <w:r w:rsidR="001F214B">
            <w:rPr>
              <w:noProof/>
            </w:rPr>
            <w:t>2</w:t>
          </w:r>
        </w:fldSimple>
      </w:p>
    </w:sdtContent>
  </w:sdt>
  <w:p w:rsidR="006A1B79" w:rsidRPr="00413012" w:rsidRDefault="006A1B79" w:rsidP="00413012">
    <w:pPr>
      <w:pStyle w:val="a6"/>
      <w:jc w:val="center"/>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B79" w:rsidRDefault="006A1B79">
    <w:pPr>
      <w:pStyle w:val="a6"/>
      <w:jc w:val="center"/>
    </w:pPr>
  </w:p>
  <w:p w:rsidR="006A1B79" w:rsidRDefault="006A1B79">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66753"/>
      <w:docPartObj>
        <w:docPartGallery w:val="Page Numbers (Top of Page)"/>
        <w:docPartUnique/>
      </w:docPartObj>
    </w:sdtPr>
    <w:sdtContent>
      <w:p w:rsidR="006A1B79" w:rsidRDefault="004B4C11">
        <w:pPr>
          <w:pStyle w:val="a6"/>
          <w:jc w:val="center"/>
        </w:pPr>
        <w:fldSimple w:instr=" PAGE   \* MERGEFORMAT ">
          <w:r w:rsidR="00A9614E">
            <w:rPr>
              <w:noProof/>
            </w:rPr>
            <w:t>2</w:t>
          </w:r>
        </w:fldSimple>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B79" w:rsidRDefault="006A1B79">
    <w:pPr>
      <w:pStyle w:val="a6"/>
      <w:jc w:val="center"/>
    </w:pPr>
  </w:p>
  <w:p w:rsidR="006A1B79" w:rsidRDefault="006A1B7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37AC3"/>
    <w:multiLevelType w:val="hybridMultilevel"/>
    <w:tmpl w:val="E21866BC"/>
    <w:lvl w:ilvl="0" w:tplc="CBB2FC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9520634"/>
    <w:multiLevelType w:val="hybridMultilevel"/>
    <w:tmpl w:val="2C44B844"/>
    <w:lvl w:ilvl="0" w:tplc="806669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61690D"/>
    <w:multiLevelType w:val="hybridMultilevel"/>
    <w:tmpl w:val="3626E0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591956"/>
    <w:multiLevelType w:val="hybridMultilevel"/>
    <w:tmpl w:val="5A0E67A2"/>
    <w:lvl w:ilvl="0" w:tplc="59B021F6">
      <w:start w:val="1"/>
      <w:numFmt w:val="decimal"/>
      <w:lvlText w:val="%1."/>
      <w:lvlJc w:val="left"/>
      <w:pPr>
        <w:ind w:left="284" w:firstLine="7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CF761E"/>
    <w:multiLevelType w:val="hybridMultilevel"/>
    <w:tmpl w:val="34CA9B40"/>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2220"/>
        </w:tabs>
        <w:ind w:left="2220" w:hanging="114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2F644CC1"/>
    <w:multiLevelType w:val="hybridMultilevel"/>
    <w:tmpl w:val="7FD0E2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B26282"/>
    <w:multiLevelType w:val="hybridMultilevel"/>
    <w:tmpl w:val="CF487D70"/>
    <w:lvl w:ilvl="0" w:tplc="806669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3D0981"/>
    <w:multiLevelType w:val="hybridMultilevel"/>
    <w:tmpl w:val="7FBCE2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42643A29"/>
    <w:multiLevelType w:val="hybridMultilevel"/>
    <w:tmpl w:val="311EADCE"/>
    <w:lvl w:ilvl="0" w:tplc="3F282B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5CB60E66"/>
    <w:multiLevelType w:val="hybridMultilevel"/>
    <w:tmpl w:val="16704F08"/>
    <w:lvl w:ilvl="0" w:tplc="0419000F">
      <w:start w:val="1"/>
      <w:numFmt w:val="decimal"/>
      <w:lvlText w:val="%1."/>
      <w:lvlJc w:val="left"/>
      <w:pPr>
        <w:ind w:left="1344" w:hanging="360"/>
      </w:p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10">
    <w:nsid w:val="660B0020"/>
    <w:multiLevelType w:val="hybridMultilevel"/>
    <w:tmpl w:val="6F6AB61E"/>
    <w:lvl w:ilvl="0" w:tplc="DCB2462C">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C8156D5"/>
    <w:multiLevelType w:val="hybridMultilevel"/>
    <w:tmpl w:val="D18EE4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917D98"/>
    <w:multiLevelType w:val="hybridMultilevel"/>
    <w:tmpl w:val="292CD0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376541D"/>
    <w:multiLevelType w:val="hybridMultilevel"/>
    <w:tmpl w:val="6A3E3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E3621F4"/>
    <w:multiLevelType w:val="hybridMultilevel"/>
    <w:tmpl w:val="7BB2DD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14"/>
  </w:num>
  <w:num w:numId="4">
    <w:abstractNumId w:val="0"/>
  </w:num>
  <w:num w:numId="5">
    <w:abstractNumId w:val="1"/>
  </w:num>
  <w:num w:numId="6">
    <w:abstractNumId w:val="3"/>
  </w:num>
  <w:num w:numId="7">
    <w:abstractNumId w:val="6"/>
  </w:num>
  <w:num w:numId="8">
    <w:abstractNumId w:val="13"/>
  </w:num>
  <w:num w:numId="9">
    <w:abstractNumId w:val="11"/>
  </w:num>
  <w:num w:numId="10">
    <w:abstractNumId w:val="7"/>
  </w:num>
  <w:num w:numId="11">
    <w:abstractNumId w:val="8"/>
  </w:num>
  <w:num w:numId="12">
    <w:abstractNumId w:val="3"/>
    <w:lvlOverride w:ilvl="0">
      <w:lvl w:ilvl="0" w:tplc="59B021F6">
        <w:start w:val="1"/>
        <w:numFmt w:val="decimal"/>
        <w:lvlText w:val="%1."/>
        <w:lvlJc w:val="left"/>
        <w:pPr>
          <w:ind w:left="284" w:firstLine="76"/>
        </w:pPr>
        <w:rPr>
          <w:rFonts w:hint="default"/>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3">
    <w:abstractNumId w:val="4"/>
  </w:num>
  <w:num w:numId="14">
    <w:abstractNumId w:val="9"/>
  </w:num>
  <w:num w:numId="15">
    <w:abstractNumId w:val="12"/>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20"/>
  <w:displayHorizontalDrawingGridEvery w:val="2"/>
  <w:characterSpacingControl w:val="doNotCompress"/>
  <w:hdrShapeDefaults>
    <o:shapedefaults v:ext="edit" spidmax="156674"/>
  </w:hdrShapeDefaults>
  <w:footnotePr>
    <w:footnote w:id="0"/>
    <w:footnote w:id="1"/>
  </w:footnotePr>
  <w:endnotePr>
    <w:endnote w:id="0"/>
    <w:endnote w:id="1"/>
  </w:endnotePr>
  <w:compat/>
  <w:rsids>
    <w:rsidRoot w:val="000F2420"/>
    <w:rsid w:val="00000A07"/>
    <w:rsid w:val="0000648B"/>
    <w:rsid w:val="00010605"/>
    <w:rsid w:val="00011726"/>
    <w:rsid w:val="000154A5"/>
    <w:rsid w:val="00027706"/>
    <w:rsid w:val="00031210"/>
    <w:rsid w:val="00031CDA"/>
    <w:rsid w:val="0003428E"/>
    <w:rsid w:val="00035977"/>
    <w:rsid w:val="0004168D"/>
    <w:rsid w:val="00043817"/>
    <w:rsid w:val="00045B33"/>
    <w:rsid w:val="00050538"/>
    <w:rsid w:val="000510E9"/>
    <w:rsid w:val="00051798"/>
    <w:rsid w:val="00055605"/>
    <w:rsid w:val="000602E6"/>
    <w:rsid w:val="0006142C"/>
    <w:rsid w:val="00061B73"/>
    <w:rsid w:val="00063390"/>
    <w:rsid w:val="000645BC"/>
    <w:rsid w:val="00064C6B"/>
    <w:rsid w:val="000713B9"/>
    <w:rsid w:val="0007403B"/>
    <w:rsid w:val="0008113C"/>
    <w:rsid w:val="000854E9"/>
    <w:rsid w:val="000878CA"/>
    <w:rsid w:val="00090039"/>
    <w:rsid w:val="00093282"/>
    <w:rsid w:val="00094682"/>
    <w:rsid w:val="000971E6"/>
    <w:rsid w:val="000A3AFA"/>
    <w:rsid w:val="000B18F7"/>
    <w:rsid w:val="000B30AB"/>
    <w:rsid w:val="000B47F8"/>
    <w:rsid w:val="000B7644"/>
    <w:rsid w:val="000C3F50"/>
    <w:rsid w:val="000C71AB"/>
    <w:rsid w:val="000C78AD"/>
    <w:rsid w:val="000D349A"/>
    <w:rsid w:val="000E0AD6"/>
    <w:rsid w:val="000E2367"/>
    <w:rsid w:val="000E7525"/>
    <w:rsid w:val="000F1202"/>
    <w:rsid w:val="000F14B7"/>
    <w:rsid w:val="000F2420"/>
    <w:rsid w:val="00104536"/>
    <w:rsid w:val="00107394"/>
    <w:rsid w:val="00111892"/>
    <w:rsid w:val="00112692"/>
    <w:rsid w:val="00112D33"/>
    <w:rsid w:val="00117F27"/>
    <w:rsid w:val="001259D9"/>
    <w:rsid w:val="001269BE"/>
    <w:rsid w:val="00132571"/>
    <w:rsid w:val="00132DC5"/>
    <w:rsid w:val="00136A49"/>
    <w:rsid w:val="00137504"/>
    <w:rsid w:val="00143975"/>
    <w:rsid w:val="00144EF9"/>
    <w:rsid w:val="0015192B"/>
    <w:rsid w:val="00153659"/>
    <w:rsid w:val="001738DF"/>
    <w:rsid w:val="001740D9"/>
    <w:rsid w:val="00174A37"/>
    <w:rsid w:val="00176DC0"/>
    <w:rsid w:val="00180390"/>
    <w:rsid w:val="00185911"/>
    <w:rsid w:val="00186340"/>
    <w:rsid w:val="00192900"/>
    <w:rsid w:val="00193F8E"/>
    <w:rsid w:val="001A536F"/>
    <w:rsid w:val="001B1A60"/>
    <w:rsid w:val="001B1CC8"/>
    <w:rsid w:val="001B4A24"/>
    <w:rsid w:val="001B5DEC"/>
    <w:rsid w:val="001B67C8"/>
    <w:rsid w:val="001C1B1E"/>
    <w:rsid w:val="001C4D61"/>
    <w:rsid w:val="001D1592"/>
    <w:rsid w:val="001D19B7"/>
    <w:rsid w:val="001D2DB0"/>
    <w:rsid w:val="001D34F7"/>
    <w:rsid w:val="001D4F0B"/>
    <w:rsid w:val="001E18F5"/>
    <w:rsid w:val="001E2CE9"/>
    <w:rsid w:val="001E5F45"/>
    <w:rsid w:val="001E7D8F"/>
    <w:rsid w:val="001F214B"/>
    <w:rsid w:val="001F45D9"/>
    <w:rsid w:val="00201604"/>
    <w:rsid w:val="0020600D"/>
    <w:rsid w:val="00210231"/>
    <w:rsid w:val="00223B21"/>
    <w:rsid w:val="00224126"/>
    <w:rsid w:val="00231AAC"/>
    <w:rsid w:val="002326CD"/>
    <w:rsid w:val="00233130"/>
    <w:rsid w:val="0023678C"/>
    <w:rsid w:val="00236E38"/>
    <w:rsid w:val="00237EFF"/>
    <w:rsid w:val="00241B56"/>
    <w:rsid w:val="0024436E"/>
    <w:rsid w:val="00244747"/>
    <w:rsid w:val="002468D9"/>
    <w:rsid w:val="002559FC"/>
    <w:rsid w:val="00260022"/>
    <w:rsid w:val="00262C33"/>
    <w:rsid w:val="00263615"/>
    <w:rsid w:val="002717FF"/>
    <w:rsid w:val="00271B56"/>
    <w:rsid w:val="00272CFA"/>
    <w:rsid w:val="00274391"/>
    <w:rsid w:val="00274C33"/>
    <w:rsid w:val="00277404"/>
    <w:rsid w:val="002852C7"/>
    <w:rsid w:val="00285717"/>
    <w:rsid w:val="00286BCE"/>
    <w:rsid w:val="00290383"/>
    <w:rsid w:val="00290CE7"/>
    <w:rsid w:val="00292CA2"/>
    <w:rsid w:val="00295A68"/>
    <w:rsid w:val="00295C76"/>
    <w:rsid w:val="00295D37"/>
    <w:rsid w:val="00297575"/>
    <w:rsid w:val="00297A14"/>
    <w:rsid w:val="002A00A7"/>
    <w:rsid w:val="002A22C7"/>
    <w:rsid w:val="002A3965"/>
    <w:rsid w:val="002A5F4D"/>
    <w:rsid w:val="002A617C"/>
    <w:rsid w:val="002A7A87"/>
    <w:rsid w:val="002A7D5C"/>
    <w:rsid w:val="002B1399"/>
    <w:rsid w:val="002B2D4B"/>
    <w:rsid w:val="002C1E0D"/>
    <w:rsid w:val="002C3BBC"/>
    <w:rsid w:val="002C40F2"/>
    <w:rsid w:val="002C417B"/>
    <w:rsid w:val="002C7A53"/>
    <w:rsid w:val="002D1EB7"/>
    <w:rsid w:val="002D4F76"/>
    <w:rsid w:val="002D5219"/>
    <w:rsid w:val="002D5534"/>
    <w:rsid w:val="002D68C2"/>
    <w:rsid w:val="002E086B"/>
    <w:rsid w:val="002E205C"/>
    <w:rsid w:val="002F493A"/>
    <w:rsid w:val="002F50E3"/>
    <w:rsid w:val="003033E6"/>
    <w:rsid w:val="00306C00"/>
    <w:rsid w:val="003136DB"/>
    <w:rsid w:val="003139FC"/>
    <w:rsid w:val="0031531B"/>
    <w:rsid w:val="00317895"/>
    <w:rsid w:val="00317C33"/>
    <w:rsid w:val="00320DB1"/>
    <w:rsid w:val="0032247A"/>
    <w:rsid w:val="00325C77"/>
    <w:rsid w:val="00326C88"/>
    <w:rsid w:val="003300B9"/>
    <w:rsid w:val="0033060F"/>
    <w:rsid w:val="00331D4E"/>
    <w:rsid w:val="003403BD"/>
    <w:rsid w:val="0034097C"/>
    <w:rsid w:val="003422C5"/>
    <w:rsid w:val="00342440"/>
    <w:rsid w:val="00344246"/>
    <w:rsid w:val="003457C6"/>
    <w:rsid w:val="00355EBC"/>
    <w:rsid w:val="00355F40"/>
    <w:rsid w:val="003578B9"/>
    <w:rsid w:val="0037210C"/>
    <w:rsid w:val="00373046"/>
    <w:rsid w:val="00373A88"/>
    <w:rsid w:val="00373E13"/>
    <w:rsid w:val="0037451E"/>
    <w:rsid w:val="00374A22"/>
    <w:rsid w:val="00380E01"/>
    <w:rsid w:val="0038200A"/>
    <w:rsid w:val="003831D0"/>
    <w:rsid w:val="00383974"/>
    <w:rsid w:val="003847E2"/>
    <w:rsid w:val="00384C6A"/>
    <w:rsid w:val="0038531C"/>
    <w:rsid w:val="00385EB9"/>
    <w:rsid w:val="003868F7"/>
    <w:rsid w:val="00390610"/>
    <w:rsid w:val="0039106A"/>
    <w:rsid w:val="003954D9"/>
    <w:rsid w:val="00395D37"/>
    <w:rsid w:val="003A0C70"/>
    <w:rsid w:val="003A28FD"/>
    <w:rsid w:val="003A3574"/>
    <w:rsid w:val="003A58A2"/>
    <w:rsid w:val="003A6C49"/>
    <w:rsid w:val="003B2054"/>
    <w:rsid w:val="003B31F4"/>
    <w:rsid w:val="003C1149"/>
    <w:rsid w:val="003C1211"/>
    <w:rsid w:val="003C2D48"/>
    <w:rsid w:val="003C54E8"/>
    <w:rsid w:val="003C6108"/>
    <w:rsid w:val="003C7412"/>
    <w:rsid w:val="003C7E51"/>
    <w:rsid w:val="003D1669"/>
    <w:rsid w:val="003D2E07"/>
    <w:rsid w:val="003D2E90"/>
    <w:rsid w:val="003D5151"/>
    <w:rsid w:val="003D6009"/>
    <w:rsid w:val="003E01B7"/>
    <w:rsid w:val="003E1990"/>
    <w:rsid w:val="003E3552"/>
    <w:rsid w:val="003E507B"/>
    <w:rsid w:val="003E5C20"/>
    <w:rsid w:val="003E73A0"/>
    <w:rsid w:val="003F2319"/>
    <w:rsid w:val="003F3568"/>
    <w:rsid w:val="0040346F"/>
    <w:rsid w:val="00404182"/>
    <w:rsid w:val="00404602"/>
    <w:rsid w:val="0040548E"/>
    <w:rsid w:val="00413012"/>
    <w:rsid w:val="004132B6"/>
    <w:rsid w:val="00416304"/>
    <w:rsid w:val="00416DDA"/>
    <w:rsid w:val="004210E3"/>
    <w:rsid w:val="00424056"/>
    <w:rsid w:val="004267AB"/>
    <w:rsid w:val="00427039"/>
    <w:rsid w:val="00427D7E"/>
    <w:rsid w:val="004315C2"/>
    <w:rsid w:val="004336F9"/>
    <w:rsid w:val="00433712"/>
    <w:rsid w:val="00433FFC"/>
    <w:rsid w:val="00437702"/>
    <w:rsid w:val="004412EE"/>
    <w:rsid w:val="0044160C"/>
    <w:rsid w:val="00443692"/>
    <w:rsid w:val="00443B2D"/>
    <w:rsid w:val="0044620E"/>
    <w:rsid w:val="00451F0F"/>
    <w:rsid w:val="004547CC"/>
    <w:rsid w:val="00454D3F"/>
    <w:rsid w:val="00455163"/>
    <w:rsid w:val="004561F5"/>
    <w:rsid w:val="00461A0D"/>
    <w:rsid w:val="00464CDC"/>
    <w:rsid w:val="0046523D"/>
    <w:rsid w:val="00465722"/>
    <w:rsid w:val="004659BB"/>
    <w:rsid w:val="0046643F"/>
    <w:rsid w:val="004715DD"/>
    <w:rsid w:val="00472198"/>
    <w:rsid w:val="0047491A"/>
    <w:rsid w:val="00475316"/>
    <w:rsid w:val="0047539C"/>
    <w:rsid w:val="00480755"/>
    <w:rsid w:val="00480D14"/>
    <w:rsid w:val="00482B8C"/>
    <w:rsid w:val="0048444B"/>
    <w:rsid w:val="00486C59"/>
    <w:rsid w:val="0048721E"/>
    <w:rsid w:val="00494F3B"/>
    <w:rsid w:val="004A0B17"/>
    <w:rsid w:val="004A108F"/>
    <w:rsid w:val="004A1E14"/>
    <w:rsid w:val="004A2E38"/>
    <w:rsid w:val="004B0BB2"/>
    <w:rsid w:val="004B2CC7"/>
    <w:rsid w:val="004B420F"/>
    <w:rsid w:val="004B4C11"/>
    <w:rsid w:val="004B51B3"/>
    <w:rsid w:val="004B5502"/>
    <w:rsid w:val="004B6B62"/>
    <w:rsid w:val="004C0CD7"/>
    <w:rsid w:val="004C5797"/>
    <w:rsid w:val="004C7B48"/>
    <w:rsid w:val="004D35C2"/>
    <w:rsid w:val="004D450A"/>
    <w:rsid w:val="004D58D9"/>
    <w:rsid w:val="004E1A1B"/>
    <w:rsid w:val="004E3130"/>
    <w:rsid w:val="004E4E18"/>
    <w:rsid w:val="004E4E1E"/>
    <w:rsid w:val="004E68FA"/>
    <w:rsid w:val="004F0D05"/>
    <w:rsid w:val="004F73F9"/>
    <w:rsid w:val="004F7729"/>
    <w:rsid w:val="005010E5"/>
    <w:rsid w:val="005011FA"/>
    <w:rsid w:val="005028D5"/>
    <w:rsid w:val="005059F0"/>
    <w:rsid w:val="0051130E"/>
    <w:rsid w:val="005164C5"/>
    <w:rsid w:val="00517320"/>
    <w:rsid w:val="00517E69"/>
    <w:rsid w:val="005222E1"/>
    <w:rsid w:val="00522BB2"/>
    <w:rsid w:val="00527DA3"/>
    <w:rsid w:val="005349B2"/>
    <w:rsid w:val="005378F6"/>
    <w:rsid w:val="0054197F"/>
    <w:rsid w:val="00541BE2"/>
    <w:rsid w:val="0054250F"/>
    <w:rsid w:val="0054532D"/>
    <w:rsid w:val="00550430"/>
    <w:rsid w:val="00550FA5"/>
    <w:rsid w:val="0055589C"/>
    <w:rsid w:val="0055591C"/>
    <w:rsid w:val="00557138"/>
    <w:rsid w:val="005619A0"/>
    <w:rsid w:val="00564AD6"/>
    <w:rsid w:val="00566D25"/>
    <w:rsid w:val="00566E42"/>
    <w:rsid w:val="00582C04"/>
    <w:rsid w:val="0058529E"/>
    <w:rsid w:val="00585B20"/>
    <w:rsid w:val="00586DD8"/>
    <w:rsid w:val="00587571"/>
    <w:rsid w:val="00593E7E"/>
    <w:rsid w:val="0059569C"/>
    <w:rsid w:val="005A237F"/>
    <w:rsid w:val="005A3939"/>
    <w:rsid w:val="005A7F99"/>
    <w:rsid w:val="005C1931"/>
    <w:rsid w:val="005C24D0"/>
    <w:rsid w:val="005C3293"/>
    <w:rsid w:val="005C6415"/>
    <w:rsid w:val="005C7B51"/>
    <w:rsid w:val="005D01A8"/>
    <w:rsid w:val="005D09E6"/>
    <w:rsid w:val="005D51D6"/>
    <w:rsid w:val="005D55DE"/>
    <w:rsid w:val="005D6A03"/>
    <w:rsid w:val="005D733E"/>
    <w:rsid w:val="005E0AEB"/>
    <w:rsid w:val="005E260A"/>
    <w:rsid w:val="005E441E"/>
    <w:rsid w:val="005E7432"/>
    <w:rsid w:val="005F3311"/>
    <w:rsid w:val="005F6EF0"/>
    <w:rsid w:val="006004C7"/>
    <w:rsid w:val="00605A09"/>
    <w:rsid w:val="00610668"/>
    <w:rsid w:val="00612887"/>
    <w:rsid w:val="00612BA6"/>
    <w:rsid w:val="00614AD5"/>
    <w:rsid w:val="0061513F"/>
    <w:rsid w:val="00620E21"/>
    <w:rsid w:val="00621C38"/>
    <w:rsid w:val="00623166"/>
    <w:rsid w:val="0062730F"/>
    <w:rsid w:val="00627A28"/>
    <w:rsid w:val="00627FDE"/>
    <w:rsid w:val="0063114A"/>
    <w:rsid w:val="00633DB4"/>
    <w:rsid w:val="00635086"/>
    <w:rsid w:val="006366CE"/>
    <w:rsid w:val="006450E3"/>
    <w:rsid w:val="00646A5E"/>
    <w:rsid w:val="00651EB8"/>
    <w:rsid w:val="006527F3"/>
    <w:rsid w:val="006529D8"/>
    <w:rsid w:val="00652BE5"/>
    <w:rsid w:val="00657FD5"/>
    <w:rsid w:val="00664E09"/>
    <w:rsid w:val="006651C2"/>
    <w:rsid w:val="006656B6"/>
    <w:rsid w:val="00675B5D"/>
    <w:rsid w:val="00680861"/>
    <w:rsid w:val="00682933"/>
    <w:rsid w:val="00682D36"/>
    <w:rsid w:val="006836DF"/>
    <w:rsid w:val="00683774"/>
    <w:rsid w:val="00690946"/>
    <w:rsid w:val="00691BA6"/>
    <w:rsid w:val="006979F5"/>
    <w:rsid w:val="00697DA4"/>
    <w:rsid w:val="006A0233"/>
    <w:rsid w:val="006A1B79"/>
    <w:rsid w:val="006A39B4"/>
    <w:rsid w:val="006A3A9D"/>
    <w:rsid w:val="006A5810"/>
    <w:rsid w:val="006B1D07"/>
    <w:rsid w:val="006B3143"/>
    <w:rsid w:val="006B677E"/>
    <w:rsid w:val="006C4CAD"/>
    <w:rsid w:val="006C58CC"/>
    <w:rsid w:val="006D2326"/>
    <w:rsid w:val="006D23A7"/>
    <w:rsid w:val="006D3D1F"/>
    <w:rsid w:val="006E0A62"/>
    <w:rsid w:val="006E1E90"/>
    <w:rsid w:val="006E4E7A"/>
    <w:rsid w:val="006E53AF"/>
    <w:rsid w:val="006E6037"/>
    <w:rsid w:val="006F2FD5"/>
    <w:rsid w:val="006F406E"/>
    <w:rsid w:val="006F5F8D"/>
    <w:rsid w:val="007011BC"/>
    <w:rsid w:val="00703295"/>
    <w:rsid w:val="007041F1"/>
    <w:rsid w:val="00710D06"/>
    <w:rsid w:val="00714C89"/>
    <w:rsid w:val="00715A64"/>
    <w:rsid w:val="00724491"/>
    <w:rsid w:val="007257C7"/>
    <w:rsid w:val="00726720"/>
    <w:rsid w:val="007315F2"/>
    <w:rsid w:val="00731840"/>
    <w:rsid w:val="00734C43"/>
    <w:rsid w:val="007358D5"/>
    <w:rsid w:val="00751DBC"/>
    <w:rsid w:val="00760982"/>
    <w:rsid w:val="0076179F"/>
    <w:rsid w:val="007637BE"/>
    <w:rsid w:val="00770574"/>
    <w:rsid w:val="007752C5"/>
    <w:rsid w:val="00785D7A"/>
    <w:rsid w:val="00792AA8"/>
    <w:rsid w:val="007931B4"/>
    <w:rsid w:val="00794513"/>
    <w:rsid w:val="00794744"/>
    <w:rsid w:val="007971F3"/>
    <w:rsid w:val="007A37EA"/>
    <w:rsid w:val="007A5367"/>
    <w:rsid w:val="007C3498"/>
    <w:rsid w:val="007C41B0"/>
    <w:rsid w:val="007D57B9"/>
    <w:rsid w:val="007D6607"/>
    <w:rsid w:val="007E1A82"/>
    <w:rsid w:val="007E5284"/>
    <w:rsid w:val="007E5946"/>
    <w:rsid w:val="007E776E"/>
    <w:rsid w:val="007E7BF4"/>
    <w:rsid w:val="007F053C"/>
    <w:rsid w:val="007F3C5A"/>
    <w:rsid w:val="007F45B8"/>
    <w:rsid w:val="007F71B9"/>
    <w:rsid w:val="00800DBE"/>
    <w:rsid w:val="00801F40"/>
    <w:rsid w:val="00802B05"/>
    <w:rsid w:val="00805DDA"/>
    <w:rsid w:val="008073A0"/>
    <w:rsid w:val="00807FA1"/>
    <w:rsid w:val="00811B7A"/>
    <w:rsid w:val="00813518"/>
    <w:rsid w:val="0081379B"/>
    <w:rsid w:val="008143D6"/>
    <w:rsid w:val="00816FCB"/>
    <w:rsid w:val="008309BC"/>
    <w:rsid w:val="00841971"/>
    <w:rsid w:val="00842082"/>
    <w:rsid w:val="008429B8"/>
    <w:rsid w:val="0084331A"/>
    <w:rsid w:val="008502BE"/>
    <w:rsid w:val="0085078E"/>
    <w:rsid w:val="0085177C"/>
    <w:rsid w:val="00851B92"/>
    <w:rsid w:val="00851CBC"/>
    <w:rsid w:val="00856AA2"/>
    <w:rsid w:val="00866181"/>
    <w:rsid w:val="00867717"/>
    <w:rsid w:val="00873267"/>
    <w:rsid w:val="008739E5"/>
    <w:rsid w:val="00873BDA"/>
    <w:rsid w:val="00874A95"/>
    <w:rsid w:val="00876C4E"/>
    <w:rsid w:val="008821B2"/>
    <w:rsid w:val="00882330"/>
    <w:rsid w:val="0088341A"/>
    <w:rsid w:val="00883784"/>
    <w:rsid w:val="00883867"/>
    <w:rsid w:val="008838B4"/>
    <w:rsid w:val="008910D6"/>
    <w:rsid w:val="008972F4"/>
    <w:rsid w:val="008A0646"/>
    <w:rsid w:val="008A0FCA"/>
    <w:rsid w:val="008A1D96"/>
    <w:rsid w:val="008A3BEE"/>
    <w:rsid w:val="008A7F4C"/>
    <w:rsid w:val="008B237D"/>
    <w:rsid w:val="008B41F0"/>
    <w:rsid w:val="008C078A"/>
    <w:rsid w:val="008C3960"/>
    <w:rsid w:val="008C4C4C"/>
    <w:rsid w:val="008C6E7D"/>
    <w:rsid w:val="008D442E"/>
    <w:rsid w:val="008D5452"/>
    <w:rsid w:val="008D5846"/>
    <w:rsid w:val="008D6C39"/>
    <w:rsid w:val="008D6D19"/>
    <w:rsid w:val="008E2FA0"/>
    <w:rsid w:val="008E402A"/>
    <w:rsid w:val="008E490E"/>
    <w:rsid w:val="008E5566"/>
    <w:rsid w:val="008E63A6"/>
    <w:rsid w:val="008F0EF0"/>
    <w:rsid w:val="008F7C2E"/>
    <w:rsid w:val="00900A84"/>
    <w:rsid w:val="0090468A"/>
    <w:rsid w:val="00911388"/>
    <w:rsid w:val="00916AD2"/>
    <w:rsid w:val="00917104"/>
    <w:rsid w:val="0092069B"/>
    <w:rsid w:val="00922386"/>
    <w:rsid w:val="00924C6F"/>
    <w:rsid w:val="0092598C"/>
    <w:rsid w:val="0092680E"/>
    <w:rsid w:val="00926DFE"/>
    <w:rsid w:val="00931FD8"/>
    <w:rsid w:val="00933065"/>
    <w:rsid w:val="00933C1D"/>
    <w:rsid w:val="00934183"/>
    <w:rsid w:val="00934859"/>
    <w:rsid w:val="00935E84"/>
    <w:rsid w:val="00936E0F"/>
    <w:rsid w:val="00937BA6"/>
    <w:rsid w:val="009471E8"/>
    <w:rsid w:val="00947BD5"/>
    <w:rsid w:val="00953308"/>
    <w:rsid w:val="00957149"/>
    <w:rsid w:val="00957E3B"/>
    <w:rsid w:val="0097014F"/>
    <w:rsid w:val="00981B2C"/>
    <w:rsid w:val="00982815"/>
    <w:rsid w:val="00992578"/>
    <w:rsid w:val="00995455"/>
    <w:rsid w:val="00996CB6"/>
    <w:rsid w:val="009A078A"/>
    <w:rsid w:val="009A1352"/>
    <w:rsid w:val="009A2A38"/>
    <w:rsid w:val="009A361A"/>
    <w:rsid w:val="009B70D1"/>
    <w:rsid w:val="009C185E"/>
    <w:rsid w:val="009C4ED7"/>
    <w:rsid w:val="009C6AD7"/>
    <w:rsid w:val="009C6C84"/>
    <w:rsid w:val="009D2429"/>
    <w:rsid w:val="009D7310"/>
    <w:rsid w:val="009D7A58"/>
    <w:rsid w:val="009E3A4F"/>
    <w:rsid w:val="009E5818"/>
    <w:rsid w:val="009E6797"/>
    <w:rsid w:val="009F0FF4"/>
    <w:rsid w:val="009F3020"/>
    <w:rsid w:val="009F6F77"/>
    <w:rsid w:val="009F789B"/>
    <w:rsid w:val="00A01DC9"/>
    <w:rsid w:val="00A035EF"/>
    <w:rsid w:val="00A14B06"/>
    <w:rsid w:val="00A15DD8"/>
    <w:rsid w:val="00A21696"/>
    <w:rsid w:val="00A24524"/>
    <w:rsid w:val="00A27F68"/>
    <w:rsid w:val="00A362F1"/>
    <w:rsid w:val="00A434AA"/>
    <w:rsid w:val="00A44CE0"/>
    <w:rsid w:val="00A51C89"/>
    <w:rsid w:val="00A5514C"/>
    <w:rsid w:val="00A56064"/>
    <w:rsid w:val="00A56F1B"/>
    <w:rsid w:val="00A61DB4"/>
    <w:rsid w:val="00A660C8"/>
    <w:rsid w:val="00A70E2B"/>
    <w:rsid w:val="00A73705"/>
    <w:rsid w:val="00A80ADB"/>
    <w:rsid w:val="00A81ED6"/>
    <w:rsid w:val="00A84AA9"/>
    <w:rsid w:val="00A9066D"/>
    <w:rsid w:val="00A91613"/>
    <w:rsid w:val="00A922C8"/>
    <w:rsid w:val="00A9614E"/>
    <w:rsid w:val="00A96BE5"/>
    <w:rsid w:val="00A96F57"/>
    <w:rsid w:val="00AA3FBE"/>
    <w:rsid w:val="00AA68F2"/>
    <w:rsid w:val="00AA6F07"/>
    <w:rsid w:val="00AA6F60"/>
    <w:rsid w:val="00AB1691"/>
    <w:rsid w:val="00AB5511"/>
    <w:rsid w:val="00AB55AB"/>
    <w:rsid w:val="00AB718A"/>
    <w:rsid w:val="00AD1044"/>
    <w:rsid w:val="00AE1066"/>
    <w:rsid w:val="00AE1F6C"/>
    <w:rsid w:val="00AE5714"/>
    <w:rsid w:val="00AE5EA1"/>
    <w:rsid w:val="00AE6892"/>
    <w:rsid w:val="00AE770C"/>
    <w:rsid w:val="00AF180C"/>
    <w:rsid w:val="00AF1829"/>
    <w:rsid w:val="00AF2956"/>
    <w:rsid w:val="00AF4258"/>
    <w:rsid w:val="00AF788D"/>
    <w:rsid w:val="00AF7990"/>
    <w:rsid w:val="00B00A38"/>
    <w:rsid w:val="00B022F8"/>
    <w:rsid w:val="00B1087B"/>
    <w:rsid w:val="00B12AEC"/>
    <w:rsid w:val="00B13595"/>
    <w:rsid w:val="00B136CE"/>
    <w:rsid w:val="00B1409E"/>
    <w:rsid w:val="00B216FF"/>
    <w:rsid w:val="00B24916"/>
    <w:rsid w:val="00B25827"/>
    <w:rsid w:val="00B25B36"/>
    <w:rsid w:val="00B27A06"/>
    <w:rsid w:val="00B308AC"/>
    <w:rsid w:val="00B3698C"/>
    <w:rsid w:val="00B418E6"/>
    <w:rsid w:val="00B42F91"/>
    <w:rsid w:val="00B5362D"/>
    <w:rsid w:val="00B540EC"/>
    <w:rsid w:val="00B56783"/>
    <w:rsid w:val="00B61B96"/>
    <w:rsid w:val="00B6744A"/>
    <w:rsid w:val="00B738F5"/>
    <w:rsid w:val="00B73BF5"/>
    <w:rsid w:val="00B836F1"/>
    <w:rsid w:val="00B873FC"/>
    <w:rsid w:val="00B96207"/>
    <w:rsid w:val="00B96CA7"/>
    <w:rsid w:val="00BA35AB"/>
    <w:rsid w:val="00BA43D7"/>
    <w:rsid w:val="00BB0E34"/>
    <w:rsid w:val="00BB187A"/>
    <w:rsid w:val="00BB1A80"/>
    <w:rsid w:val="00BB443B"/>
    <w:rsid w:val="00BB4A6A"/>
    <w:rsid w:val="00BB7668"/>
    <w:rsid w:val="00BC00E8"/>
    <w:rsid w:val="00BC7C21"/>
    <w:rsid w:val="00BD2436"/>
    <w:rsid w:val="00BD563E"/>
    <w:rsid w:val="00BD6BB2"/>
    <w:rsid w:val="00BE2CC5"/>
    <w:rsid w:val="00BE4BFA"/>
    <w:rsid w:val="00BE78EE"/>
    <w:rsid w:val="00BF061C"/>
    <w:rsid w:val="00BF16A4"/>
    <w:rsid w:val="00BF16B6"/>
    <w:rsid w:val="00BF5ED9"/>
    <w:rsid w:val="00BF7482"/>
    <w:rsid w:val="00C00CE3"/>
    <w:rsid w:val="00C03E1A"/>
    <w:rsid w:val="00C076F8"/>
    <w:rsid w:val="00C12295"/>
    <w:rsid w:val="00C13BFF"/>
    <w:rsid w:val="00C17236"/>
    <w:rsid w:val="00C1759A"/>
    <w:rsid w:val="00C176EC"/>
    <w:rsid w:val="00C17E51"/>
    <w:rsid w:val="00C20A52"/>
    <w:rsid w:val="00C23206"/>
    <w:rsid w:val="00C27568"/>
    <w:rsid w:val="00C31224"/>
    <w:rsid w:val="00C34AD5"/>
    <w:rsid w:val="00C43A49"/>
    <w:rsid w:val="00C45D02"/>
    <w:rsid w:val="00C5075A"/>
    <w:rsid w:val="00C51895"/>
    <w:rsid w:val="00C54CD6"/>
    <w:rsid w:val="00C5686D"/>
    <w:rsid w:val="00C576C0"/>
    <w:rsid w:val="00C60EDA"/>
    <w:rsid w:val="00C661EF"/>
    <w:rsid w:val="00C6700F"/>
    <w:rsid w:val="00C736EB"/>
    <w:rsid w:val="00C74C29"/>
    <w:rsid w:val="00C82426"/>
    <w:rsid w:val="00C82DD0"/>
    <w:rsid w:val="00C855E1"/>
    <w:rsid w:val="00C86CAD"/>
    <w:rsid w:val="00C87B73"/>
    <w:rsid w:val="00C93ED8"/>
    <w:rsid w:val="00C97E40"/>
    <w:rsid w:val="00CA3C61"/>
    <w:rsid w:val="00CA582C"/>
    <w:rsid w:val="00CA6A79"/>
    <w:rsid w:val="00CB2DC5"/>
    <w:rsid w:val="00CB3C42"/>
    <w:rsid w:val="00CB4629"/>
    <w:rsid w:val="00CB5285"/>
    <w:rsid w:val="00CC0733"/>
    <w:rsid w:val="00CD021F"/>
    <w:rsid w:val="00CD114B"/>
    <w:rsid w:val="00CD190B"/>
    <w:rsid w:val="00CD4D47"/>
    <w:rsid w:val="00CD7CF4"/>
    <w:rsid w:val="00CE0700"/>
    <w:rsid w:val="00CF1764"/>
    <w:rsid w:val="00CF2A95"/>
    <w:rsid w:val="00CF2DBA"/>
    <w:rsid w:val="00CF3F46"/>
    <w:rsid w:val="00CF4C29"/>
    <w:rsid w:val="00CF5443"/>
    <w:rsid w:val="00CF5F07"/>
    <w:rsid w:val="00CF6845"/>
    <w:rsid w:val="00CF7FCF"/>
    <w:rsid w:val="00D01D65"/>
    <w:rsid w:val="00D05CDA"/>
    <w:rsid w:val="00D05FA5"/>
    <w:rsid w:val="00D06221"/>
    <w:rsid w:val="00D06CA5"/>
    <w:rsid w:val="00D07808"/>
    <w:rsid w:val="00D1006C"/>
    <w:rsid w:val="00D10B8E"/>
    <w:rsid w:val="00D12B16"/>
    <w:rsid w:val="00D162AF"/>
    <w:rsid w:val="00D165D4"/>
    <w:rsid w:val="00D178EF"/>
    <w:rsid w:val="00D2018E"/>
    <w:rsid w:val="00D20F0A"/>
    <w:rsid w:val="00D21693"/>
    <w:rsid w:val="00D21952"/>
    <w:rsid w:val="00D224D5"/>
    <w:rsid w:val="00D233EB"/>
    <w:rsid w:val="00D24400"/>
    <w:rsid w:val="00D2461F"/>
    <w:rsid w:val="00D2685F"/>
    <w:rsid w:val="00D358A7"/>
    <w:rsid w:val="00D35F40"/>
    <w:rsid w:val="00D3618F"/>
    <w:rsid w:val="00D363A4"/>
    <w:rsid w:val="00D40595"/>
    <w:rsid w:val="00D44BF1"/>
    <w:rsid w:val="00D450A2"/>
    <w:rsid w:val="00D45415"/>
    <w:rsid w:val="00D523FA"/>
    <w:rsid w:val="00D52A76"/>
    <w:rsid w:val="00D549AF"/>
    <w:rsid w:val="00D55A39"/>
    <w:rsid w:val="00D56BC4"/>
    <w:rsid w:val="00D56CE3"/>
    <w:rsid w:val="00D61D4E"/>
    <w:rsid w:val="00D625A8"/>
    <w:rsid w:val="00D6428F"/>
    <w:rsid w:val="00D66A11"/>
    <w:rsid w:val="00D7138F"/>
    <w:rsid w:val="00D723AC"/>
    <w:rsid w:val="00D72B5C"/>
    <w:rsid w:val="00D75697"/>
    <w:rsid w:val="00D7759C"/>
    <w:rsid w:val="00D82440"/>
    <w:rsid w:val="00D841F0"/>
    <w:rsid w:val="00D85AF7"/>
    <w:rsid w:val="00D90971"/>
    <w:rsid w:val="00D91890"/>
    <w:rsid w:val="00D93FC3"/>
    <w:rsid w:val="00D97A93"/>
    <w:rsid w:val="00DA11E2"/>
    <w:rsid w:val="00DA7F7B"/>
    <w:rsid w:val="00DB0072"/>
    <w:rsid w:val="00DB1C0C"/>
    <w:rsid w:val="00DC00F4"/>
    <w:rsid w:val="00DC05F4"/>
    <w:rsid w:val="00DC3369"/>
    <w:rsid w:val="00DC3F98"/>
    <w:rsid w:val="00DC7BF2"/>
    <w:rsid w:val="00DD670B"/>
    <w:rsid w:val="00DE09A5"/>
    <w:rsid w:val="00DE11DF"/>
    <w:rsid w:val="00DE4F75"/>
    <w:rsid w:val="00DE51BA"/>
    <w:rsid w:val="00DE6132"/>
    <w:rsid w:val="00DF07D3"/>
    <w:rsid w:val="00DF201E"/>
    <w:rsid w:val="00DF6759"/>
    <w:rsid w:val="00DF67F6"/>
    <w:rsid w:val="00E008B2"/>
    <w:rsid w:val="00E01758"/>
    <w:rsid w:val="00E01E05"/>
    <w:rsid w:val="00E0550C"/>
    <w:rsid w:val="00E07C5A"/>
    <w:rsid w:val="00E118CB"/>
    <w:rsid w:val="00E153CD"/>
    <w:rsid w:val="00E1555B"/>
    <w:rsid w:val="00E15B46"/>
    <w:rsid w:val="00E21858"/>
    <w:rsid w:val="00E30B94"/>
    <w:rsid w:val="00E33207"/>
    <w:rsid w:val="00E37306"/>
    <w:rsid w:val="00E37845"/>
    <w:rsid w:val="00E37C2D"/>
    <w:rsid w:val="00E4245C"/>
    <w:rsid w:val="00E42B80"/>
    <w:rsid w:val="00E475BF"/>
    <w:rsid w:val="00E47FFD"/>
    <w:rsid w:val="00E508EE"/>
    <w:rsid w:val="00E520B9"/>
    <w:rsid w:val="00E52FC3"/>
    <w:rsid w:val="00E54520"/>
    <w:rsid w:val="00E57659"/>
    <w:rsid w:val="00E57855"/>
    <w:rsid w:val="00E6114C"/>
    <w:rsid w:val="00E723AA"/>
    <w:rsid w:val="00E738D9"/>
    <w:rsid w:val="00E73C98"/>
    <w:rsid w:val="00E73EC7"/>
    <w:rsid w:val="00E7578B"/>
    <w:rsid w:val="00E75B71"/>
    <w:rsid w:val="00E766FF"/>
    <w:rsid w:val="00E77915"/>
    <w:rsid w:val="00E8397A"/>
    <w:rsid w:val="00E85C68"/>
    <w:rsid w:val="00E86D02"/>
    <w:rsid w:val="00E917F7"/>
    <w:rsid w:val="00E92FDD"/>
    <w:rsid w:val="00E94051"/>
    <w:rsid w:val="00E956F3"/>
    <w:rsid w:val="00E95CB8"/>
    <w:rsid w:val="00EA0AFC"/>
    <w:rsid w:val="00EA0E47"/>
    <w:rsid w:val="00EA1DF9"/>
    <w:rsid w:val="00EA3420"/>
    <w:rsid w:val="00EC30E2"/>
    <w:rsid w:val="00EC4674"/>
    <w:rsid w:val="00EC5EC2"/>
    <w:rsid w:val="00ED13EF"/>
    <w:rsid w:val="00ED6A30"/>
    <w:rsid w:val="00ED7E8C"/>
    <w:rsid w:val="00EE116D"/>
    <w:rsid w:val="00EE163E"/>
    <w:rsid w:val="00EE22E3"/>
    <w:rsid w:val="00EF17DC"/>
    <w:rsid w:val="00EF2D72"/>
    <w:rsid w:val="00EF31D4"/>
    <w:rsid w:val="00EF31F7"/>
    <w:rsid w:val="00EF5162"/>
    <w:rsid w:val="00EF553E"/>
    <w:rsid w:val="00F03800"/>
    <w:rsid w:val="00F05AEC"/>
    <w:rsid w:val="00F05E61"/>
    <w:rsid w:val="00F0706D"/>
    <w:rsid w:val="00F105DB"/>
    <w:rsid w:val="00F10E42"/>
    <w:rsid w:val="00F1150B"/>
    <w:rsid w:val="00F15A2D"/>
    <w:rsid w:val="00F176A0"/>
    <w:rsid w:val="00F17DB5"/>
    <w:rsid w:val="00F21866"/>
    <w:rsid w:val="00F21867"/>
    <w:rsid w:val="00F26A3C"/>
    <w:rsid w:val="00F3068E"/>
    <w:rsid w:val="00F31A01"/>
    <w:rsid w:val="00F31F2E"/>
    <w:rsid w:val="00F3423C"/>
    <w:rsid w:val="00F36CE0"/>
    <w:rsid w:val="00F402F1"/>
    <w:rsid w:val="00F40BA1"/>
    <w:rsid w:val="00F427C6"/>
    <w:rsid w:val="00F517F4"/>
    <w:rsid w:val="00F54030"/>
    <w:rsid w:val="00F609B1"/>
    <w:rsid w:val="00F63CEA"/>
    <w:rsid w:val="00F63DC2"/>
    <w:rsid w:val="00F65B18"/>
    <w:rsid w:val="00F66076"/>
    <w:rsid w:val="00F741B4"/>
    <w:rsid w:val="00F82A24"/>
    <w:rsid w:val="00F84568"/>
    <w:rsid w:val="00F90BAC"/>
    <w:rsid w:val="00F90D1A"/>
    <w:rsid w:val="00F91AF5"/>
    <w:rsid w:val="00F97B55"/>
    <w:rsid w:val="00FA104A"/>
    <w:rsid w:val="00FA1103"/>
    <w:rsid w:val="00FB1ED0"/>
    <w:rsid w:val="00FC1A7E"/>
    <w:rsid w:val="00FC21A8"/>
    <w:rsid w:val="00FC2956"/>
    <w:rsid w:val="00FC6F69"/>
    <w:rsid w:val="00FD0186"/>
    <w:rsid w:val="00FD01E7"/>
    <w:rsid w:val="00FD0356"/>
    <w:rsid w:val="00FD143B"/>
    <w:rsid w:val="00FD7D87"/>
    <w:rsid w:val="00FE0DCE"/>
    <w:rsid w:val="00FE3038"/>
    <w:rsid w:val="00FE7C2C"/>
    <w:rsid w:val="00FF5624"/>
    <w:rsid w:val="00FF77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764"/>
    <w:pPr>
      <w:spacing w:after="200" w:line="276" w:lineRule="auto"/>
    </w:pPr>
    <w:rPr>
      <w:rFonts w:ascii="Times New Roman" w:hAnsi="Times New Roman"/>
      <w:sz w:val="24"/>
      <w:szCs w:val="22"/>
      <w:lang w:eastAsia="en-US"/>
    </w:rPr>
  </w:style>
  <w:style w:type="paragraph" w:styleId="1">
    <w:name w:val="heading 1"/>
    <w:basedOn w:val="a"/>
    <w:next w:val="a"/>
    <w:link w:val="10"/>
    <w:uiPriority w:val="9"/>
    <w:qFormat/>
    <w:rsid w:val="00F176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qFormat/>
    <w:rsid w:val="009A2A38"/>
    <w:pPr>
      <w:keepNext/>
      <w:suppressAutoHyphens/>
      <w:spacing w:after="240" w:line="240" w:lineRule="auto"/>
      <w:jc w:val="center"/>
      <w:outlineLvl w:val="8"/>
    </w:pPr>
    <w:rPr>
      <w:rFonts w:eastAsia="Times New Roman"/>
      <w:caps/>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5">
    <w:name w:val="ТекстРеферат15_Ж"/>
    <w:basedOn w:val="a"/>
    <w:next w:val="a"/>
    <w:link w:val="150"/>
    <w:rsid w:val="006D23A7"/>
    <w:pPr>
      <w:spacing w:after="0" w:line="240" w:lineRule="auto"/>
      <w:ind w:firstLine="624"/>
      <w:jc w:val="both"/>
    </w:pPr>
    <w:rPr>
      <w:rFonts w:eastAsia="Times New Roman"/>
      <w:b/>
      <w:bCs/>
      <w:sz w:val="30"/>
      <w:szCs w:val="20"/>
      <w:lang w:eastAsia="ru-RU"/>
    </w:rPr>
  </w:style>
  <w:style w:type="character" w:customStyle="1" w:styleId="150">
    <w:name w:val="ТекстРеферат15_Ж Знак"/>
    <w:basedOn w:val="a0"/>
    <w:link w:val="15"/>
    <w:rsid w:val="006D23A7"/>
    <w:rPr>
      <w:rFonts w:ascii="Times New Roman" w:eastAsia="Times New Roman" w:hAnsi="Times New Roman"/>
      <w:b/>
      <w:bCs/>
      <w:sz w:val="30"/>
    </w:rPr>
  </w:style>
  <w:style w:type="paragraph" w:customStyle="1" w:styleId="151">
    <w:name w:val="ТекстРеферат15"/>
    <w:basedOn w:val="a"/>
    <w:link w:val="152"/>
    <w:rsid w:val="00C23206"/>
    <w:pPr>
      <w:spacing w:after="0" w:line="240" w:lineRule="auto"/>
      <w:ind w:firstLine="624"/>
      <w:jc w:val="both"/>
    </w:pPr>
    <w:rPr>
      <w:rFonts w:eastAsia="Times New Roman"/>
      <w:sz w:val="30"/>
      <w:szCs w:val="20"/>
      <w:lang w:eastAsia="ru-RU"/>
    </w:rPr>
  </w:style>
  <w:style w:type="character" w:customStyle="1" w:styleId="152">
    <w:name w:val="ТекстРеферат15 Знак"/>
    <w:basedOn w:val="a0"/>
    <w:link w:val="151"/>
    <w:rsid w:val="00C23206"/>
    <w:rPr>
      <w:rFonts w:ascii="Times New Roman" w:eastAsia="Times New Roman" w:hAnsi="Times New Roman"/>
      <w:sz w:val="30"/>
    </w:rPr>
  </w:style>
  <w:style w:type="paragraph" w:customStyle="1" w:styleId="a3">
    <w:name w:val="Основной_центр"/>
    <w:basedOn w:val="a"/>
    <w:next w:val="a"/>
    <w:rsid w:val="008073A0"/>
    <w:pPr>
      <w:widowControl w:val="0"/>
      <w:spacing w:after="0" w:line="264" w:lineRule="auto"/>
      <w:ind w:firstLine="624"/>
      <w:jc w:val="center"/>
    </w:pPr>
    <w:rPr>
      <w:rFonts w:eastAsia="Times New Roman"/>
      <w:sz w:val="26"/>
      <w:szCs w:val="26"/>
      <w:lang w:eastAsia="ru-RU"/>
    </w:rPr>
  </w:style>
  <w:style w:type="character" w:customStyle="1" w:styleId="90">
    <w:name w:val="Заголовок 9 Знак"/>
    <w:basedOn w:val="a0"/>
    <w:link w:val="9"/>
    <w:rsid w:val="009A2A38"/>
    <w:rPr>
      <w:rFonts w:ascii="Times New Roman" w:eastAsia="Times New Roman" w:hAnsi="Times New Roman"/>
      <w:caps/>
      <w:sz w:val="30"/>
      <w:szCs w:val="30"/>
    </w:rPr>
  </w:style>
  <w:style w:type="paragraph" w:styleId="a4">
    <w:name w:val="Body Text Indent"/>
    <w:basedOn w:val="a"/>
    <w:link w:val="a5"/>
    <w:uiPriority w:val="99"/>
    <w:semiHidden/>
    <w:rsid w:val="0015192B"/>
    <w:pPr>
      <w:spacing w:after="0" w:line="240" w:lineRule="auto"/>
      <w:ind w:firstLine="720"/>
      <w:jc w:val="both"/>
    </w:pPr>
    <w:rPr>
      <w:rFonts w:eastAsia="Times New Roman"/>
      <w:szCs w:val="24"/>
      <w:lang w:eastAsia="ru-RU"/>
    </w:rPr>
  </w:style>
  <w:style w:type="character" w:customStyle="1" w:styleId="a5">
    <w:name w:val="Основной текст с отступом Знак"/>
    <w:basedOn w:val="a0"/>
    <w:link w:val="a4"/>
    <w:uiPriority w:val="99"/>
    <w:semiHidden/>
    <w:rsid w:val="0015192B"/>
    <w:rPr>
      <w:rFonts w:ascii="Times New Roman" w:eastAsia="Times New Roman" w:hAnsi="Times New Roman"/>
      <w:sz w:val="24"/>
      <w:szCs w:val="24"/>
    </w:rPr>
  </w:style>
  <w:style w:type="paragraph" w:styleId="a6">
    <w:name w:val="header"/>
    <w:basedOn w:val="a"/>
    <w:link w:val="a7"/>
    <w:uiPriority w:val="99"/>
    <w:unhideWhenUsed/>
    <w:rsid w:val="00DC3F98"/>
    <w:pPr>
      <w:tabs>
        <w:tab w:val="center" w:pos="4677"/>
        <w:tab w:val="right" w:pos="9355"/>
      </w:tabs>
    </w:pPr>
  </w:style>
  <w:style w:type="character" w:customStyle="1" w:styleId="a7">
    <w:name w:val="Верхний колонтитул Знак"/>
    <w:basedOn w:val="a0"/>
    <w:link w:val="a6"/>
    <w:uiPriority w:val="99"/>
    <w:rsid w:val="00DC3F98"/>
    <w:rPr>
      <w:sz w:val="22"/>
      <w:szCs w:val="22"/>
      <w:lang w:eastAsia="en-US"/>
    </w:rPr>
  </w:style>
  <w:style w:type="paragraph" w:styleId="a8">
    <w:name w:val="footer"/>
    <w:basedOn w:val="a"/>
    <w:link w:val="a9"/>
    <w:uiPriority w:val="99"/>
    <w:unhideWhenUsed/>
    <w:rsid w:val="00DC3F98"/>
    <w:pPr>
      <w:tabs>
        <w:tab w:val="center" w:pos="4677"/>
        <w:tab w:val="right" w:pos="9355"/>
      </w:tabs>
    </w:pPr>
  </w:style>
  <w:style w:type="character" w:customStyle="1" w:styleId="a9">
    <w:name w:val="Нижний колонтитул Знак"/>
    <w:basedOn w:val="a0"/>
    <w:link w:val="a8"/>
    <w:uiPriority w:val="99"/>
    <w:rsid w:val="00DC3F98"/>
    <w:rPr>
      <w:sz w:val="22"/>
      <w:szCs w:val="22"/>
      <w:lang w:eastAsia="en-US"/>
    </w:rPr>
  </w:style>
  <w:style w:type="paragraph" w:customStyle="1" w:styleId="1500">
    <w:name w:val="Стиль ТекстРеферат15 + курсив по центру Первая строка:  0 см"/>
    <w:basedOn w:val="151"/>
    <w:rsid w:val="009F0FF4"/>
    <w:pPr>
      <w:spacing w:before="240" w:after="120"/>
      <w:ind w:firstLine="0"/>
      <w:jc w:val="center"/>
    </w:pPr>
    <w:rPr>
      <w:i/>
      <w:iCs/>
    </w:rPr>
  </w:style>
  <w:style w:type="character" w:styleId="aa">
    <w:name w:val="Hyperlink"/>
    <w:basedOn w:val="a0"/>
    <w:uiPriority w:val="99"/>
    <w:semiHidden/>
    <w:unhideWhenUsed/>
    <w:rsid w:val="00464CDC"/>
    <w:rPr>
      <w:color w:val="0000FF"/>
      <w:u w:val="single"/>
    </w:rPr>
  </w:style>
  <w:style w:type="character" w:styleId="ab">
    <w:name w:val="Strong"/>
    <w:basedOn w:val="a0"/>
    <w:uiPriority w:val="22"/>
    <w:qFormat/>
    <w:rsid w:val="0085177C"/>
    <w:rPr>
      <w:b/>
      <w:bCs/>
    </w:rPr>
  </w:style>
  <w:style w:type="table" w:styleId="ac">
    <w:name w:val="Table Grid"/>
    <w:basedOn w:val="a1"/>
    <w:rsid w:val="003578B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F176A0"/>
    <w:rPr>
      <w:rFonts w:asciiTheme="majorHAnsi" w:eastAsiaTheme="majorEastAsia" w:hAnsiTheme="majorHAnsi" w:cstheme="majorBidi"/>
      <w:b/>
      <w:bCs/>
      <w:color w:val="365F91" w:themeColor="accent1" w:themeShade="BF"/>
      <w:sz w:val="28"/>
      <w:szCs w:val="28"/>
      <w:lang w:eastAsia="en-US"/>
    </w:rPr>
  </w:style>
  <w:style w:type="paragraph" w:styleId="ad">
    <w:name w:val="List Paragraph"/>
    <w:basedOn w:val="a"/>
    <w:uiPriority w:val="34"/>
    <w:qFormat/>
    <w:rsid w:val="00F176A0"/>
    <w:pPr>
      <w:spacing w:after="0" w:line="240" w:lineRule="auto"/>
      <w:ind w:left="720"/>
      <w:contextualSpacing/>
    </w:pPr>
    <w:rPr>
      <w:rFonts w:eastAsia="Times New Roman"/>
      <w:sz w:val="20"/>
      <w:szCs w:val="20"/>
      <w:lang w:eastAsia="ru-RU"/>
    </w:rPr>
  </w:style>
  <w:style w:type="paragraph" w:styleId="ae">
    <w:name w:val="Body Text"/>
    <w:basedOn w:val="a"/>
    <w:link w:val="af"/>
    <w:uiPriority w:val="99"/>
    <w:semiHidden/>
    <w:unhideWhenUsed/>
    <w:rsid w:val="00344246"/>
    <w:pPr>
      <w:spacing w:after="120"/>
    </w:pPr>
  </w:style>
  <w:style w:type="character" w:customStyle="1" w:styleId="af">
    <w:name w:val="Основной текст Знак"/>
    <w:basedOn w:val="a0"/>
    <w:link w:val="ae"/>
    <w:uiPriority w:val="99"/>
    <w:semiHidden/>
    <w:rsid w:val="00344246"/>
    <w:rPr>
      <w:sz w:val="22"/>
      <w:szCs w:val="22"/>
      <w:lang w:eastAsia="en-US"/>
    </w:rPr>
  </w:style>
  <w:style w:type="character" w:styleId="af0">
    <w:name w:val="Emphasis"/>
    <w:basedOn w:val="a0"/>
    <w:uiPriority w:val="20"/>
    <w:qFormat/>
    <w:rsid w:val="00A24524"/>
    <w:rPr>
      <w:i/>
      <w:iCs/>
    </w:rPr>
  </w:style>
  <w:style w:type="character" w:customStyle="1" w:styleId="st">
    <w:name w:val="st"/>
    <w:basedOn w:val="a0"/>
    <w:rsid w:val="00A24524"/>
  </w:style>
  <w:style w:type="paragraph" w:styleId="af1">
    <w:name w:val="Balloon Text"/>
    <w:basedOn w:val="a"/>
    <w:link w:val="af2"/>
    <w:uiPriority w:val="99"/>
    <w:semiHidden/>
    <w:unhideWhenUsed/>
    <w:rsid w:val="00437702"/>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437702"/>
    <w:rPr>
      <w:rFonts w:ascii="Tahoma" w:hAnsi="Tahoma" w:cs="Tahoma"/>
      <w:sz w:val="16"/>
      <w:szCs w:val="16"/>
      <w:lang w:eastAsia="en-US"/>
    </w:rPr>
  </w:style>
  <w:style w:type="character" w:customStyle="1" w:styleId="goog-te-sectional-gadget-link-text">
    <w:name w:val="goog-te-sectional-gadget-link-text"/>
    <w:basedOn w:val="a0"/>
    <w:rsid w:val="003A6C49"/>
  </w:style>
</w:styles>
</file>

<file path=word/webSettings.xml><?xml version="1.0" encoding="utf-8"?>
<w:webSettings xmlns:r="http://schemas.openxmlformats.org/officeDocument/2006/relationships" xmlns:w="http://schemas.openxmlformats.org/wordprocessingml/2006/main">
  <w:divs>
    <w:div w:id="1943949114">
      <w:bodyDiv w:val="1"/>
      <w:marLeft w:val="0"/>
      <w:marRight w:val="0"/>
      <w:marTop w:val="0"/>
      <w:marBottom w:val="0"/>
      <w:divBdr>
        <w:top w:val="none" w:sz="0" w:space="0" w:color="auto"/>
        <w:left w:val="none" w:sz="0" w:space="0" w:color="auto"/>
        <w:bottom w:val="none" w:sz="0" w:space="0" w:color="auto"/>
        <w:right w:val="none" w:sz="0" w:space="0" w:color="auto"/>
      </w:divBdr>
      <w:divsChild>
        <w:div w:id="761799405">
          <w:marLeft w:val="0"/>
          <w:marRight w:val="0"/>
          <w:marTop w:val="0"/>
          <w:marBottom w:val="0"/>
          <w:divBdr>
            <w:top w:val="none" w:sz="0" w:space="0" w:color="auto"/>
            <w:left w:val="none" w:sz="0" w:space="0" w:color="auto"/>
            <w:bottom w:val="none" w:sz="0" w:space="0" w:color="auto"/>
            <w:right w:val="none" w:sz="0" w:space="0" w:color="auto"/>
          </w:divBdr>
        </w:div>
      </w:divsChild>
    </w:div>
    <w:div w:id="1984849557">
      <w:bodyDiv w:val="1"/>
      <w:marLeft w:val="0"/>
      <w:marRight w:val="0"/>
      <w:marTop w:val="0"/>
      <w:marBottom w:val="0"/>
      <w:divBdr>
        <w:top w:val="none" w:sz="0" w:space="0" w:color="auto"/>
        <w:left w:val="none" w:sz="0" w:space="0" w:color="auto"/>
        <w:bottom w:val="none" w:sz="0" w:space="0" w:color="auto"/>
        <w:right w:val="none" w:sz="0" w:space="0" w:color="auto"/>
      </w:divBdr>
      <w:divsChild>
        <w:div w:id="1904751690">
          <w:marLeft w:val="0"/>
          <w:marRight w:val="0"/>
          <w:marTop w:val="0"/>
          <w:marBottom w:val="0"/>
          <w:divBdr>
            <w:top w:val="none" w:sz="0" w:space="0" w:color="auto"/>
            <w:left w:val="none" w:sz="0" w:space="0" w:color="auto"/>
            <w:bottom w:val="none" w:sz="0" w:space="0" w:color="auto"/>
            <w:right w:val="none" w:sz="0" w:space="0" w:color="auto"/>
          </w:divBdr>
        </w:div>
        <w:div w:id="1582060973">
          <w:marLeft w:val="0"/>
          <w:marRight w:val="0"/>
          <w:marTop w:val="0"/>
          <w:marBottom w:val="0"/>
          <w:divBdr>
            <w:top w:val="none" w:sz="0" w:space="0" w:color="auto"/>
            <w:left w:val="none" w:sz="0" w:space="0" w:color="auto"/>
            <w:bottom w:val="none" w:sz="0" w:space="0" w:color="auto"/>
            <w:right w:val="none" w:sz="0" w:space="0" w:color="auto"/>
          </w:divBdr>
          <w:divsChild>
            <w:div w:id="19708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122327">
      <w:bodyDiv w:val="1"/>
      <w:marLeft w:val="0"/>
      <w:marRight w:val="0"/>
      <w:marTop w:val="0"/>
      <w:marBottom w:val="0"/>
      <w:divBdr>
        <w:top w:val="none" w:sz="0" w:space="0" w:color="auto"/>
        <w:left w:val="none" w:sz="0" w:space="0" w:color="auto"/>
        <w:bottom w:val="none" w:sz="0" w:space="0" w:color="auto"/>
        <w:right w:val="none" w:sz="0" w:space="0" w:color="auto"/>
      </w:divBdr>
      <w:divsChild>
        <w:div w:id="446484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B8216-ED1E-437A-8076-06C4E6A70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6684</Words>
  <Characters>38102</Characters>
  <Application>Microsoft Office Word</Application>
  <DocSecurity>0</DocSecurity>
  <Lines>317</Lines>
  <Paragraphs>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44697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игорь</cp:lastModifiedBy>
  <cp:revision>3</cp:revision>
  <cp:lastPrinted>2016-05-03T07:42:00Z</cp:lastPrinted>
  <dcterms:created xsi:type="dcterms:W3CDTF">2016-05-12T13:42:00Z</dcterms:created>
  <dcterms:modified xsi:type="dcterms:W3CDTF">2016-05-12T13:52:00Z</dcterms:modified>
</cp:coreProperties>
</file>