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B32" w:rsidRPr="001E197C" w:rsidRDefault="00571B32" w:rsidP="00CC10A0">
      <w:pPr>
        <w:pStyle w:val="Default"/>
        <w:jc w:val="center"/>
        <w:rPr>
          <w:b/>
          <w:color w:val="0000CC"/>
          <w:sz w:val="28"/>
          <w:szCs w:val="28"/>
        </w:rPr>
      </w:pPr>
    </w:p>
    <w:p w:rsidR="00941E4B" w:rsidRPr="006449ED" w:rsidRDefault="00941E4B" w:rsidP="00CC10A0">
      <w:pPr>
        <w:pStyle w:val="Default"/>
        <w:jc w:val="center"/>
        <w:rPr>
          <w:b/>
          <w:i/>
          <w:sz w:val="26"/>
          <w:szCs w:val="26"/>
        </w:rPr>
      </w:pPr>
      <w:r w:rsidRPr="006449ED">
        <w:rPr>
          <w:b/>
          <w:i/>
          <w:sz w:val="26"/>
          <w:szCs w:val="26"/>
        </w:rPr>
        <w:t>Уважаемые коллеги!</w:t>
      </w:r>
    </w:p>
    <w:p w:rsidR="00C8615C" w:rsidRPr="006449ED" w:rsidRDefault="00941E4B" w:rsidP="00CC10A0">
      <w:pPr>
        <w:pStyle w:val="Default"/>
        <w:jc w:val="center"/>
        <w:rPr>
          <w:sz w:val="26"/>
          <w:szCs w:val="26"/>
        </w:rPr>
      </w:pPr>
      <w:r w:rsidRPr="006449ED">
        <w:rPr>
          <w:sz w:val="26"/>
          <w:szCs w:val="26"/>
        </w:rPr>
        <w:t xml:space="preserve">Приглашаем Вас принять участие в работе </w:t>
      </w:r>
    </w:p>
    <w:p w:rsidR="00941E4B" w:rsidRPr="006449ED" w:rsidRDefault="00941E4B" w:rsidP="00CC10A0">
      <w:pPr>
        <w:pStyle w:val="Default"/>
        <w:jc w:val="center"/>
        <w:rPr>
          <w:sz w:val="26"/>
          <w:szCs w:val="26"/>
        </w:rPr>
      </w:pPr>
      <w:r w:rsidRPr="006449ED">
        <w:rPr>
          <w:b/>
          <w:sz w:val="26"/>
          <w:szCs w:val="26"/>
          <w:lang w:val="en-US"/>
        </w:rPr>
        <w:t>VI</w:t>
      </w:r>
      <w:r w:rsidR="00C8615C" w:rsidRPr="006449ED">
        <w:rPr>
          <w:b/>
          <w:sz w:val="26"/>
          <w:szCs w:val="26"/>
        </w:rPr>
        <w:t xml:space="preserve"> Белорусско-Российского</w:t>
      </w:r>
      <w:r w:rsidRPr="006449ED">
        <w:rPr>
          <w:b/>
          <w:sz w:val="26"/>
          <w:szCs w:val="26"/>
        </w:rPr>
        <w:t xml:space="preserve"> семинар</w:t>
      </w:r>
      <w:r w:rsidR="00C8615C" w:rsidRPr="006449ED">
        <w:rPr>
          <w:b/>
          <w:sz w:val="26"/>
          <w:szCs w:val="26"/>
        </w:rPr>
        <w:t>а</w:t>
      </w:r>
      <w:r w:rsidRPr="006449ED">
        <w:rPr>
          <w:b/>
          <w:sz w:val="26"/>
          <w:szCs w:val="26"/>
        </w:rPr>
        <w:t>-конференци</w:t>
      </w:r>
      <w:r w:rsidR="00C8615C" w:rsidRPr="006449ED">
        <w:rPr>
          <w:b/>
          <w:sz w:val="26"/>
          <w:szCs w:val="26"/>
        </w:rPr>
        <w:t>и</w:t>
      </w:r>
    </w:p>
    <w:p w:rsidR="00CF64B0" w:rsidRPr="006449ED" w:rsidRDefault="00E27B69" w:rsidP="00CC10A0">
      <w:pPr>
        <w:pStyle w:val="Default"/>
        <w:jc w:val="center"/>
        <w:rPr>
          <w:sz w:val="26"/>
          <w:szCs w:val="26"/>
        </w:rPr>
      </w:pPr>
      <w:r w:rsidRPr="006449ED">
        <w:rPr>
          <w:b/>
          <w:color w:val="0000CC"/>
          <w:sz w:val="26"/>
          <w:szCs w:val="26"/>
        </w:rPr>
        <w:t>УГЛЕРОДНЫЕ НАНОСТРУКТУРЫ, ТОНКИЕ ПЛЕНКИ И КОМПОЗИТЫ: СИНТЕЗ, ФИЗИКО-ХИМИЧЕСКИЕ СВОЙСТВА И ПРИМЕНЕНИЯ</w:t>
      </w:r>
      <w:r w:rsidR="00B84E51">
        <w:rPr>
          <w:b/>
          <w:color w:val="0000CC"/>
          <w:sz w:val="26"/>
          <w:szCs w:val="26"/>
        </w:rPr>
        <w:t xml:space="preserve"> </w:t>
      </w:r>
      <w:r w:rsidR="00B84E51" w:rsidRPr="00C152C1">
        <w:rPr>
          <w:b/>
          <w:color w:val="0000CC"/>
          <w:sz w:val="26"/>
          <w:szCs w:val="26"/>
        </w:rPr>
        <w:t>(«БелРосНано-2022»)</w:t>
      </w:r>
    </w:p>
    <w:p w:rsidR="00BC2EA4" w:rsidRPr="00C152C1" w:rsidRDefault="00941E4B" w:rsidP="00CC10A0">
      <w:pPr>
        <w:spacing w:after="0" w:line="240" w:lineRule="auto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6449ED">
        <w:rPr>
          <w:rFonts w:ascii="Times New Roman" w:hAnsi="Times New Roman" w:cs="Times New Roman"/>
          <w:sz w:val="26"/>
          <w:szCs w:val="26"/>
        </w:rPr>
        <w:t>которы</w:t>
      </w:r>
      <w:r w:rsidR="00C8615C" w:rsidRPr="006449ED">
        <w:rPr>
          <w:rFonts w:ascii="Times New Roman" w:hAnsi="Times New Roman" w:cs="Times New Roman"/>
          <w:sz w:val="26"/>
          <w:szCs w:val="26"/>
        </w:rPr>
        <w:t>й</w:t>
      </w:r>
      <w:r w:rsidRPr="006449ED">
        <w:rPr>
          <w:rFonts w:ascii="Times New Roman" w:hAnsi="Times New Roman" w:cs="Times New Roman"/>
          <w:sz w:val="26"/>
          <w:szCs w:val="26"/>
        </w:rPr>
        <w:t xml:space="preserve"> состо</w:t>
      </w:r>
      <w:r w:rsidR="00C152C1">
        <w:rPr>
          <w:rFonts w:ascii="Times New Roman" w:hAnsi="Times New Roman" w:cs="Times New Roman"/>
          <w:sz w:val="26"/>
          <w:szCs w:val="26"/>
        </w:rPr>
        <w:t>и</w:t>
      </w:r>
      <w:r w:rsidRPr="006449ED">
        <w:rPr>
          <w:rFonts w:ascii="Times New Roman" w:hAnsi="Times New Roman" w:cs="Times New Roman"/>
          <w:sz w:val="26"/>
          <w:szCs w:val="26"/>
        </w:rPr>
        <w:t xml:space="preserve">тся </w:t>
      </w:r>
      <w:r w:rsidR="00C8615C" w:rsidRPr="006449ED">
        <w:rPr>
          <w:rFonts w:ascii="Times New Roman" w:hAnsi="Times New Roman" w:cs="Times New Roman"/>
          <w:b/>
          <w:sz w:val="26"/>
          <w:szCs w:val="26"/>
        </w:rPr>
        <w:t>2-</w:t>
      </w:r>
      <w:r w:rsidR="00D40FDB" w:rsidRPr="006449ED">
        <w:rPr>
          <w:rFonts w:ascii="Times New Roman" w:hAnsi="Times New Roman" w:cs="Times New Roman"/>
          <w:b/>
          <w:sz w:val="26"/>
          <w:szCs w:val="26"/>
        </w:rPr>
        <w:t>5</w:t>
      </w:r>
      <w:r w:rsidR="00C8615C" w:rsidRPr="006449ED">
        <w:rPr>
          <w:rFonts w:ascii="Times New Roman" w:hAnsi="Times New Roman" w:cs="Times New Roman"/>
          <w:b/>
          <w:sz w:val="26"/>
          <w:szCs w:val="26"/>
        </w:rPr>
        <w:t xml:space="preserve"> ноября 2022 года </w:t>
      </w:r>
      <w:r w:rsidR="00BC2EA4" w:rsidRPr="00BC2EA4">
        <w:rPr>
          <w:rFonts w:ascii="Times New Roman" w:hAnsi="Times New Roman" w:cs="Times New Roman"/>
          <w:sz w:val="26"/>
          <w:szCs w:val="26"/>
        </w:rPr>
        <w:t>в</w:t>
      </w:r>
      <w:r w:rsidR="00BC2EA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C2EA4" w:rsidRPr="00C152C1">
        <w:rPr>
          <w:rFonts w:ascii="Times New Roman" w:hAnsi="Times New Roman" w:cs="Times New Roman"/>
          <w:sz w:val="26"/>
          <w:szCs w:val="26"/>
        </w:rPr>
        <w:t>Институте ядерных проблем БГУ</w:t>
      </w:r>
    </w:p>
    <w:p w:rsidR="00C8615C" w:rsidRPr="006449ED" w:rsidRDefault="00C8615C" w:rsidP="00CC10A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152C1">
        <w:rPr>
          <w:rFonts w:ascii="Times New Roman" w:hAnsi="Times New Roman" w:cs="Times New Roman"/>
          <w:sz w:val="26"/>
          <w:szCs w:val="26"/>
        </w:rPr>
        <w:t xml:space="preserve">г. Минск, ул. </w:t>
      </w:r>
      <w:proofErr w:type="spellStart"/>
      <w:r w:rsidRPr="00C152C1">
        <w:rPr>
          <w:rFonts w:ascii="Times New Roman" w:hAnsi="Times New Roman" w:cs="Times New Roman"/>
          <w:sz w:val="26"/>
          <w:szCs w:val="26"/>
        </w:rPr>
        <w:t>Бобруйская</w:t>
      </w:r>
      <w:proofErr w:type="spellEnd"/>
      <w:r w:rsidRPr="00C152C1">
        <w:rPr>
          <w:rFonts w:ascii="Times New Roman" w:hAnsi="Times New Roman" w:cs="Times New Roman"/>
          <w:sz w:val="26"/>
          <w:szCs w:val="26"/>
        </w:rPr>
        <w:t>,</w:t>
      </w:r>
      <w:r w:rsidR="00BC2EA4" w:rsidRPr="00C152C1">
        <w:rPr>
          <w:rFonts w:ascii="Times New Roman" w:hAnsi="Times New Roman" w:cs="Times New Roman"/>
          <w:sz w:val="26"/>
          <w:szCs w:val="26"/>
        </w:rPr>
        <w:t xml:space="preserve"> 11</w:t>
      </w:r>
      <w:r w:rsidRPr="006449E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F64B0" w:rsidRPr="006449ED" w:rsidRDefault="00CF64B0" w:rsidP="00CC10A0">
      <w:pPr>
        <w:pStyle w:val="Default"/>
        <w:rPr>
          <w:sz w:val="26"/>
          <w:szCs w:val="26"/>
        </w:rPr>
      </w:pPr>
    </w:p>
    <w:p w:rsidR="00CF64B0" w:rsidRPr="006449ED" w:rsidRDefault="00CF64B0" w:rsidP="00CC10A0">
      <w:pPr>
        <w:pStyle w:val="Default"/>
        <w:rPr>
          <w:color w:val="1B05BB"/>
          <w:sz w:val="26"/>
          <w:szCs w:val="26"/>
        </w:rPr>
      </w:pPr>
      <w:r w:rsidRPr="006449ED">
        <w:rPr>
          <w:b/>
          <w:bCs/>
          <w:color w:val="1B05BB"/>
          <w:sz w:val="26"/>
          <w:szCs w:val="26"/>
        </w:rPr>
        <w:t>Н</w:t>
      </w:r>
      <w:r w:rsidR="00C8615C" w:rsidRPr="006449ED">
        <w:rPr>
          <w:b/>
          <w:bCs/>
          <w:color w:val="1B05BB"/>
          <w:sz w:val="26"/>
          <w:szCs w:val="26"/>
        </w:rPr>
        <w:t xml:space="preserve">АУЧНЫЕ НАПРАВЛЕНИЯ </w:t>
      </w:r>
      <w:r w:rsidR="00CC10A0" w:rsidRPr="006449ED">
        <w:rPr>
          <w:b/>
          <w:bCs/>
          <w:color w:val="1B05BB"/>
          <w:sz w:val="26"/>
          <w:szCs w:val="26"/>
        </w:rPr>
        <w:t>СЕМИНАРА-</w:t>
      </w:r>
      <w:r w:rsidR="00C8615C" w:rsidRPr="006449ED">
        <w:rPr>
          <w:b/>
          <w:bCs/>
          <w:color w:val="1B05BB"/>
          <w:sz w:val="26"/>
          <w:szCs w:val="26"/>
        </w:rPr>
        <w:t>КОНФЕРЕНЦИИ</w:t>
      </w:r>
    </w:p>
    <w:p w:rsidR="00941E4B" w:rsidRPr="006449ED" w:rsidRDefault="00941E4B" w:rsidP="00BC2EA4">
      <w:pPr>
        <w:pStyle w:val="a7"/>
        <w:numPr>
          <w:ilvl w:val="0"/>
          <w:numId w:val="1"/>
        </w:numPr>
        <w:tabs>
          <w:tab w:val="left" w:pos="567"/>
        </w:tabs>
        <w:spacing w:after="0" w:line="240" w:lineRule="auto"/>
        <w:ind w:left="0" w:right="1417" w:firstLine="0"/>
        <w:jc w:val="both"/>
        <w:rPr>
          <w:rFonts w:ascii="Times New Roman" w:hAnsi="Times New Roman" w:cs="Times New Roman"/>
          <w:sz w:val="26"/>
          <w:szCs w:val="26"/>
        </w:rPr>
      </w:pPr>
      <w:r w:rsidRPr="006449ED">
        <w:rPr>
          <w:rFonts w:ascii="Times New Roman" w:hAnsi="Times New Roman" w:cs="Times New Roman"/>
          <w:sz w:val="26"/>
          <w:szCs w:val="26"/>
        </w:rPr>
        <w:t xml:space="preserve">Синтез и диагностика углеродных </w:t>
      </w:r>
      <w:proofErr w:type="spellStart"/>
      <w:r w:rsidRPr="006449ED">
        <w:rPr>
          <w:rFonts w:ascii="Times New Roman" w:hAnsi="Times New Roman" w:cs="Times New Roman"/>
          <w:sz w:val="26"/>
          <w:szCs w:val="26"/>
        </w:rPr>
        <w:t>наноструктур</w:t>
      </w:r>
      <w:proofErr w:type="spellEnd"/>
      <w:r w:rsidRPr="006449E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41E4B" w:rsidRPr="006449ED" w:rsidRDefault="00941E4B" w:rsidP="00BC2EA4">
      <w:pPr>
        <w:pStyle w:val="a7"/>
        <w:numPr>
          <w:ilvl w:val="0"/>
          <w:numId w:val="1"/>
        </w:numPr>
        <w:tabs>
          <w:tab w:val="left" w:pos="567"/>
        </w:tabs>
        <w:spacing w:after="0" w:line="240" w:lineRule="auto"/>
        <w:ind w:left="0" w:right="1417" w:firstLine="0"/>
        <w:jc w:val="both"/>
        <w:rPr>
          <w:rFonts w:ascii="Times New Roman" w:hAnsi="Times New Roman" w:cs="Times New Roman"/>
          <w:sz w:val="26"/>
          <w:szCs w:val="26"/>
        </w:rPr>
      </w:pPr>
      <w:r w:rsidRPr="006449ED">
        <w:rPr>
          <w:rFonts w:ascii="Times New Roman" w:hAnsi="Times New Roman" w:cs="Times New Roman"/>
          <w:sz w:val="26"/>
          <w:szCs w:val="26"/>
        </w:rPr>
        <w:t xml:space="preserve">Электромагнитные свойства углеродных </w:t>
      </w:r>
      <w:proofErr w:type="spellStart"/>
      <w:r w:rsidRPr="006449ED">
        <w:rPr>
          <w:rFonts w:ascii="Times New Roman" w:hAnsi="Times New Roman" w:cs="Times New Roman"/>
          <w:sz w:val="26"/>
          <w:szCs w:val="26"/>
        </w:rPr>
        <w:t>наноструктур</w:t>
      </w:r>
      <w:proofErr w:type="spellEnd"/>
    </w:p>
    <w:p w:rsidR="00941E4B" w:rsidRPr="006449ED" w:rsidRDefault="00941E4B" w:rsidP="00BC2EA4">
      <w:pPr>
        <w:pStyle w:val="a7"/>
        <w:numPr>
          <w:ilvl w:val="0"/>
          <w:numId w:val="1"/>
        </w:numPr>
        <w:spacing w:after="0" w:line="240" w:lineRule="auto"/>
        <w:ind w:left="567" w:right="1417" w:hanging="567"/>
        <w:jc w:val="both"/>
        <w:rPr>
          <w:rFonts w:ascii="Times New Roman" w:hAnsi="Times New Roman" w:cs="Times New Roman"/>
          <w:sz w:val="26"/>
          <w:szCs w:val="26"/>
        </w:rPr>
      </w:pPr>
      <w:r w:rsidRPr="006449ED">
        <w:rPr>
          <w:rFonts w:ascii="Times New Roman" w:hAnsi="Times New Roman" w:cs="Times New Roman"/>
          <w:sz w:val="26"/>
          <w:szCs w:val="26"/>
        </w:rPr>
        <w:t xml:space="preserve">Углеродные материалы в освоении </w:t>
      </w:r>
      <w:proofErr w:type="spellStart"/>
      <w:r w:rsidRPr="006449ED">
        <w:rPr>
          <w:rFonts w:ascii="Times New Roman" w:hAnsi="Times New Roman" w:cs="Times New Roman"/>
          <w:sz w:val="26"/>
          <w:szCs w:val="26"/>
        </w:rPr>
        <w:t>терагерцового</w:t>
      </w:r>
      <w:proofErr w:type="spellEnd"/>
      <w:r w:rsidRPr="006449ED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6449ED">
        <w:rPr>
          <w:rFonts w:ascii="Times New Roman" w:hAnsi="Times New Roman" w:cs="Times New Roman"/>
          <w:sz w:val="26"/>
          <w:szCs w:val="26"/>
        </w:rPr>
        <w:t>гигагерцового</w:t>
      </w:r>
      <w:proofErr w:type="spellEnd"/>
      <w:r w:rsidRPr="006449ED">
        <w:rPr>
          <w:rFonts w:ascii="Times New Roman" w:hAnsi="Times New Roman" w:cs="Times New Roman"/>
          <w:sz w:val="26"/>
          <w:szCs w:val="26"/>
        </w:rPr>
        <w:t xml:space="preserve"> диапазона частот</w:t>
      </w:r>
    </w:p>
    <w:p w:rsidR="00941E4B" w:rsidRPr="006449ED" w:rsidRDefault="00941E4B" w:rsidP="00BC2EA4">
      <w:pPr>
        <w:pStyle w:val="a7"/>
        <w:numPr>
          <w:ilvl w:val="0"/>
          <w:numId w:val="1"/>
        </w:numPr>
        <w:tabs>
          <w:tab w:val="left" w:pos="567"/>
        </w:tabs>
        <w:spacing w:after="0" w:line="240" w:lineRule="auto"/>
        <w:ind w:left="0" w:right="1417" w:firstLine="0"/>
        <w:jc w:val="both"/>
        <w:rPr>
          <w:rFonts w:ascii="Times New Roman" w:hAnsi="Times New Roman" w:cs="Times New Roman"/>
          <w:sz w:val="26"/>
          <w:szCs w:val="26"/>
        </w:rPr>
      </w:pPr>
      <w:r w:rsidRPr="006449ED">
        <w:rPr>
          <w:rFonts w:ascii="Times New Roman" w:hAnsi="Times New Roman" w:cs="Times New Roman"/>
          <w:sz w:val="26"/>
          <w:szCs w:val="26"/>
        </w:rPr>
        <w:t xml:space="preserve">Гибридные нано-композиционные материалы </w:t>
      </w:r>
    </w:p>
    <w:p w:rsidR="00941E4B" w:rsidRPr="006449ED" w:rsidRDefault="00941E4B" w:rsidP="00BC2EA4">
      <w:pPr>
        <w:pStyle w:val="a7"/>
        <w:numPr>
          <w:ilvl w:val="0"/>
          <w:numId w:val="1"/>
        </w:numPr>
        <w:tabs>
          <w:tab w:val="left" w:pos="567"/>
        </w:tabs>
        <w:spacing w:after="0" w:line="240" w:lineRule="auto"/>
        <w:ind w:left="0" w:right="1417" w:firstLine="0"/>
        <w:jc w:val="both"/>
        <w:rPr>
          <w:rFonts w:ascii="Times New Roman" w:hAnsi="Times New Roman" w:cs="Times New Roman"/>
          <w:sz w:val="26"/>
          <w:szCs w:val="26"/>
        </w:rPr>
      </w:pPr>
      <w:r w:rsidRPr="006449ED">
        <w:rPr>
          <w:rFonts w:ascii="Times New Roman" w:hAnsi="Times New Roman" w:cs="Times New Roman"/>
          <w:sz w:val="26"/>
          <w:szCs w:val="26"/>
        </w:rPr>
        <w:t>Магнитные наноматериалы</w:t>
      </w:r>
    </w:p>
    <w:p w:rsidR="00941E4B" w:rsidRPr="006449ED" w:rsidRDefault="00941E4B" w:rsidP="00BC2EA4">
      <w:pPr>
        <w:pStyle w:val="a7"/>
        <w:numPr>
          <w:ilvl w:val="0"/>
          <w:numId w:val="1"/>
        </w:numPr>
        <w:tabs>
          <w:tab w:val="left" w:pos="567"/>
        </w:tabs>
        <w:spacing w:after="0" w:line="240" w:lineRule="auto"/>
        <w:ind w:left="0" w:right="1417" w:firstLine="0"/>
        <w:jc w:val="both"/>
        <w:rPr>
          <w:rFonts w:ascii="Times New Roman" w:hAnsi="Times New Roman" w:cs="Times New Roman"/>
          <w:sz w:val="26"/>
          <w:szCs w:val="26"/>
        </w:rPr>
      </w:pPr>
      <w:r w:rsidRPr="006449ED">
        <w:rPr>
          <w:rFonts w:ascii="Times New Roman" w:hAnsi="Times New Roman" w:cs="Times New Roman"/>
          <w:sz w:val="26"/>
          <w:szCs w:val="26"/>
        </w:rPr>
        <w:t>Функциональные материалы для биомедицины</w:t>
      </w:r>
    </w:p>
    <w:p w:rsidR="00941E4B" w:rsidRPr="006449ED" w:rsidRDefault="00941E4B" w:rsidP="00BC2EA4">
      <w:pPr>
        <w:pStyle w:val="a7"/>
        <w:numPr>
          <w:ilvl w:val="0"/>
          <w:numId w:val="1"/>
        </w:numPr>
        <w:spacing w:after="0" w:line="240" w:lineRule="auto"/>
        <w:ind w:left="567" w:right="1417" w:hanging="567"/>
        <w:jc w:val="both"/>
        <w:rPr>
          <w:rFonts w:ascii="Times New Roman" w:hAnsi="Times New Roman" w:cs="Times New Roman"/>
          <w:sz w:val="26"/>
          <w:szCs w:val="26"/>
        </w:rPr>
      </w:pPr>
      <w:r w:rsidRPr="006449ED">
        <w:rPr>
          <w:rFonts w:ascii="Times New Roman" w:hAnsi="Times New Roman" w:cs="Times New Roman"/>
          <w:sz w:val="26"/>
          <w:szCs w:val="26"/>
        </w:rPr>
        <w:t>Современные образовательные технологии в области</w:t>
      </w:r>
      <w:r w:rsidR="00D40FDB" w:rsidRPr="006449ED">
        <w:rPr>
          <w:rFonts w:ascii="Times New Roman" w:hAnsi="Times New Roman" w:cs="Times New Roman"/>
          <w:sz w:val="26"/>
          <w:szCs w:val="26"/>
        </w:rPr>
        <w:t xml:space="preserve"> материаловедения и </w:t>
      </w:r>
      <w:proofErr w:type="spellStart"/>
      <w:r w:rsidR="00D40FDB" w:rsidRPr="006449ED">
        <w:rPr>
          <w:rFonts w:ascii="Times New Roman" w:hAnsi="Times New Roman" w:cs="Times New Roman"/>
          <w:sz w:val="26"/>
          <w:szCs w:val="26"/>
        </w:rPr>
        <w:t>нанотехнологий</w:t>
      </w:r>
      <w:proofErr w:type="spellEnd"/>
    </w:p>
    <w:p w:rsidR="00C8615C" w:rsidRPr="006449ED" w:rsidRDefault="00C8615C" w:rsidP="00D40FDB">
      <w:pPr>
        <w:pStyle w:val="a7"/>
        <w:spacing w:after="0"/>
        <w:ind w:left="0"/>
        <w:rPr>
          <w:rFonts w:ascii="Times New Roman" w:hAnsi="Times New Roman" w:cs="Times New Roman"/>
          <w:sz w:val="26"/>
          <w:szCs w:val="26"/>
        </w:rPr>
      </w:pPr>
    </w:p>
    <w:p w:rsidR="00C8615C" w:rsidRPr="006449ED" w:rsidRDefault="00C8615C" w:rsidP="00CC10A0">
      <w:pPr>
        <w:pStyle w:val="Default"/>
        <w:rPr>
          <w:color w:val="1B05BB"/>
          <w:sz w:val="26"/>
          <w:szCs w:val="26"/>
        </w:rPr>
      </w:pPr>
      <w:r w:rsidRPr="006449ED">
        <w:rPr>
          <w:b/>
          <w:bCs/>
          <w:color w:val="1B05BB"/>
          <w:sz w:val="26"/>
          <w:szCs w:val="26"/>
        </w:rPr>
        <w:t xml:space="preserve">ОРГАНИЗАТОРЫ </w:t>
      </w:r>
    </w:p>
    <w:p w:rsidR="00C8615C" w:rsidRPr="006449ED" w:rsidRDefault="00C8615C" w:rsidP="00CC10A0">
      <w:pPr>
        <w:spacing w:after="0" w:line="240" w:lineRule="auto"/>
        <w:ind w:right="-1"/>
        <w:rPr>
          <w:rFonts w:ascii="Times New Roman" w:hAnsi="Times New Roman" w:cs="Times New Roman"/>
          <w:sz w:val="26"/>
          <w:szCs w:val="26"/>
        </w:rPr>
      </w:pPr>
      <w:r w:rsidRPr="006449ED">
        <w:rPr>
          <w:rFonts w:ascii="Times New Roman" w:hAnsi="Times New Roman" w:cs="Times New Roman"/>
          <w:sz w:val="26"/>
          <w:szCs w:val="26"/>
        </w:rPr>
        <w:t>Институт ядерных проблем Белорусского государственного университета</w:t>
      </w:r>
    </w:p>
    <w:p w:rsidR="00C8615C" w:rsidRPr="006449ED" w:rsidRDefault="00C8615C" w:rsidP="00CC10A0">
      <w:pPr>
        <w:spacing w:after="0" w:line="240" w:lineRule="auto"/>
        <w:ind w:right="-1"/>
        <w:rPr>
          <w:rFonts w:ascii="Times New Roman" w:hAnsi="Times New Roman" w:cs="Times New Roman"/>
          <w:sz w:val="26"/>
          <w:szCs w:val="26"/>
        </w:rPr>
      </w:pPr>
      <w:r w:rsidRPr="006449ED">
        <w:rPr>
          <w:rFonts w:ascii="Times New Roman" w:hAnsi="Times New Roman" w:cs="Times New Roman"/>
          <w:sz w:val="26"/>
          <w:szCs w:val="26"/>
        </w:rPr>
        <w:t>Физический факультет Белорусского государственного университета</w:t>
      </w:r>
    </w:p>
    <w:p w:rsidR="00CF64B0" w:rsidRDefault="00DC1BA5" w:rsidP="00CC10A0">
      <w:pPr>
        <w:pStyle w:val="Default"/>
        <w:rPr>
          <w:sz w:val="26"/>
          <w:szCs w:val="26"/>
        </w:rPr>
      </w:pPr>
      <w:r>
        <w:rPr>
          <w:sz w:val="26"/>
          <w:szCs w:val="26"/>
        </w:rPr>
        <w:t>Национальный исследовательский Томский государственный университет</w:t>
      </w:r>
    </w:p>
    <w:p w:rsidR="00DC1BA5" w:rsidRPr="006449ED" w:rsidRDefault="00DC1BA5" w:rsidP="00CC10A0">
      <w:pPr>
        <w:pStyle w:val="Default"/>
        <w:rPr>
          <w:sz w:val="26"/>
          <w:szCs w:val="26"/>
        </w:rPr>
      </w:pPr>
    </w:p>
    <w:p w:rsidR="001E197C" w:rsidRPr="006449ED" w:rsidRDefault="001E197C" w:rsidP="00CC10A0">
      <w:pPr>
        <w:pStyle w:val="Default"/>
        <w:rPr>
          <w:b/>
          <w:bCs/>
          <w:i/>
          <w:iCs/>
          <w:color w:val="0000CC"/>
          <w:sz w:val="26"/>
          <w:szCs w:val="26"/>
        </w:rPr>
      </w:pPr>
      <w:r w:rsidRPr="006449ED">
        <w:rPr>
          <w:b/>
          <w:bCs/>
          <w:iCs/>
          <w:color w:val="0000CC"/>
          <w:sz w:val="26"/>
          <w:szCs w:val="26"/>
        </w:rPr>
        <w:t>МАТЕРИАЛЫ КОНФЕРЕНЦИИ</w:t>
      </w:r>
      <w:r w:rsidRPr="006449ED">
        <w:rPr>
          <w:b/>
          <w:bCs/>
          <w:i/>
          <w:iCs/>
          <w:color w:val="0000CC"/>
          <w:sz w:val="26"/>
          <w:szCs w:val="26"/>
        </w:rPr>
        <w:t xml:space="preserve"> </w:t>
      </w:r>
    </w:p>
    <w:p w:rsidR="00CC10A0" w:rsidRPr="006449ED" w:rsidRDefault="00CC10A0" w:rsidP="00CC10A0">
      <w:pPr>
        <w:pStyle w:val="Default"/>
        <w:rPr>
          <w:b/>
          <w:bCs/>
          <w:i/>
          <w:iCs/>
          <w:sz w:val="26"/>
          <w:szCs w:val="26"/>
        </w:rPr>
      </w:pPr>
      <w:r w:rsidRPr="006449ED">
        <w:rPr>
          <w:bCs/>
          <w:iCs/>
          <w:color w:val="auto"/>
          <w:sz w:val="26"/>
          <w:szCs w:val="26"/>
        </w:rPr>
        <w:t>Программа конференции</w:t>
      </w:r>
      <w:r w:rsidRPr="006449ED">
        <w:rPr>
          <w:b/>
          <w:bCs/>
          <w:i/>
          <w:iCs/>
          <w:color w:val="auto"/>
          <w:sz w:val="26"/>
          <w:szCs w:val="26"/>
        </w:rPr>
        <w:t xml:space="preserve"> </w:t>
      </w:r>
      <w:r w:rsidRPr="006449ED">
        <w:rPr>
          <w:bCs/>
          <w:iCs/>
          <w:sz w:val="26"/>
          <w:szCs w:val="26"/>
        </w:rPr>
        <w:t xml:space="preserve">будет включать </w:t>
      </w:r>
      <w:r w:rsidRPr="006449ED">
        <w:rPr>
          <w:b/>
          <w:bCs/>
          <w:i/>
          <w:iCs/>
          <w:sz w:val="26"/>
          <w:szCs w:val="26"/>
        </w:rPr>
        <w:t xml:space="preserve">устные и </w:t>
      </w:r>
      <w:proofErr w:type="spellStart"/>
      <w:r w:rsidRPr="006449ED">
        <w:rPr>
          <w:b/>
          <w:bCs/>
          <w:i/>
          <w:iCs/>
          <w:sz w:val="26"/>
          <w:szCs w:val="26"/>
        </w:rPr>
        <w:t>постерные</w:t>
      </w:r>
      <w:proofErr w:type="spellEnd"/>
      <w:r w:rsidRPr="006449ED">
        <w:rPr>
          <w:b/>
          <w:bCs/>
          <w:i/>
          <w:iCs/>
          <w:sz w:val="26"/>
          <w:szCs w:val="26"/>
        </w:rPr>
        <w:t xml:space="preserve"> доклады</w:t>
      </w:r>
      <w:r w:rsidRPr="006449ED">
        <w:rPr>
          <w:bCs/>
          <w:iCs/>
          <w:sz w:val="26"/>
          <w:szCs w:val="26"/>
        </w:rPr>
        <w:t>.</w:t>
      </w:r>
    </w:p>
    <w:p w:rsidR="001E197C" w:rsidRPr="006449ED" w:rsidRDefault="001E197C" w:rsidP="00E007E6">
      <w:pPr>
        <w:jc w:val="both"/>
        <w:rPr>
          <w:rFonts w:ascii="Times New Roman" w:hAnsi="Times New Roman" w:cs="Times New Roman"/>
          <w:sz w:val="26"/>
          <w:szCs w:val="26"/>
        </w:rPr>
      </w:pPr>
      <w:r w:rsidRPr="006449ED">
        <w:rPr>
          <w:rFonts w:ascii="Times New Roman" w:hAnsi="Times New Roman" w:cs="Times New Roman"/>
          <w:sz w:val="26"/>
          <w:szCs w:val="26"/>
        </w:rPr>
        <w:t xml:space="preserve">Тезисы докладов будут изданы в виде электронного сборника, депонированного в Библиотеке БГУ. </w:t>
      </w:r>
      <w:r w:rsidR="00D40FDB" w:rsidRPr="006449ED">
        <w:rPr>
          <w:rFonts w:ascii="Times New Roman" w:hAnsi="Times New Roman" w:cs="Times New Roman"/>
          <w:sz w:val="26"/>
          <w:szCs w:val="26"/>
        </w:rPr>
        <w:t>Отдельные статьи, в том числе молодых ученых, по рекомендации Оргкомитета б</w:t>
      </w:r>
      <w:r w:rsidRPr="006449ED">
        <w:rPr>
          <w:rFonts w:ascii="Times New Roman" w:hAnsi="Times New Roman" w:cs="Times New Roman"/>
          <w:sz w:val="26"/>
          <w:szCs w:val="26"/>
        </w:rPr>
        <w:t>уд</w:t>
      </w:r>
      <w:r w:rsidR="00D40FDB" w:rsidRPr="006449ED">
        <w:rPr>
          <w:rFonts w:ascii="Times New Roman" w:hAnsi="Times New Roman" w:cs="Times New Roman"/>
          <w:sz w:val="26"/>
          <w:szCs w:val="26"/>
        </w:rPr>
        <w:t>у</w:t>
      </w:r>
      <w:r w:rsidRPr="006449ED">
        <w:rPr>
          <w:rFonts w:ascii="Times New Roman" w:hAnsi="Times New Roman" w:cs="Times New Roman"/>
          <w:sz w:val="26"/>
          <w:szCs w:val="26"/>
        </w:rPr>
        <w:t xml:space="preserve">т </w:t>
      </w:r>
      <w:r w:rsidR="00D40FDB" w:rsidRPr="006449ED">
        <w:rPr>
          <w:rFonts w:ascii="Times New Roman" w:hAnsi="Times New Roman" w:cs="Times New Roman"/>
          <w:sz w:val="26"/>
          <w:szCs w:val="26"/>
        </w:rPr>
        <w:t>опубликованы в</w:t>
      </w:r>
      <w:r w:rsidR="00CC10A0" w:rsidRPr="006449ED">
        <w:rPr>
          <w:rFonts w:ascii="Times New Roman" w:hAnsi="Times New Roman" w:cs="Times New Roman"/>
          <w:sz w:val="26"/>
          <w:szCs w:val="26"/>
        </w:rPr>
        <w:t xml:space="preserve"> </w:t>
      </w:r>
      <w:r w:rsidR="00C80798" w:rsidRPr="00BC2EA4">
        <w:rPr>
          <w:rFonts w:ascii="Times New Roman" w:hAnsi="Times New Roman" w:cs="Times New Roman"/>
          <w:sz w:val="26"/>
          <w:szCs w:val="26"/>
        </w:rPr>
        <w:t>рецензируемых</w:t>
      </w:r>
      <w:r w:rsidR="00C80798" w:rsidRPr="006449ED">
        <w:rPr>
          <w:rFonts w:ascii="Times New Roman" w:hAnsi="Times New Roman" w:cs="Times New Roman"/>
          <w:sz w:val="26"/>
          <w:szCs w:val="26"/>
        </w:rPr>
        <w:t xml:space="preserve"> журналах </w:t>
      </w:r>
      <w:r w:rsidR="00CC10A0" w:rsidRPr="006449ED">
        <w:rPr>
          <w:rFonts w:ascii="Times New Roman" w:hAnsi="Times New Roman" w:cs="Times New Roman"/>
          <w:sz w:val="26"/>
          <w:szCs w:val="26"/>
        </w:rPr>
        <w:t>«Журнал БГУ. Физика»</w:t>
      </w:r>
      <w:r w:rsidR="00D40FDB" w:rsidRPr="006449ED">
        <w:rPr>
          <w:rFonts w:ascii="Times New Roman" w:hAnsi="Times New Roman" w:cs="Times New Roman"/>
          <w:sz w:val="26"/>
          <w:szCs w:val="26"/>
        </w:rPr>
        <w:t xml:space="preserve"> и </w:t>
      </w:r>
      <w:r w:rsidR="00C80798" w:rsidRPr="00C152C1">
        <w:rPr>
          <w:rFonts w:ascii="Times New Roman" w:hAnsi="Times New Roman" w:cs="Times New Roman"/>
          <w:sz w:val="26"/>
          <w:szCs w:val="26"/>
        </w:rPr>
        <w:t>«Известия высших учебных заведений России. Радиоэлектроника»</w:t>
      </w:r>
      <w:r w:rsidR="00C80798" w:rsidRPr="006449E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A1902" w:rsidRPr="006449ED" w:rsidRDefault="00BA1902" w:rsidP="00BA1902">
      <w:pPr>
        <w:pStyle w:val="Default"/>
        <w:rPr>
          <w:color w:val="0000CC"/>
          <w:sz w:val="26"/>
          <w:szCs w:val="26"/>
        </w:rPr>
      </w:pPr>
      <w:r w:rsidRPr="006449ED">
        <w:rPr>
          <w:b/>
          <w:bCs/>
          <w:color w:val="0000CC"/>
          <w:sz w:val="26"/>
          <w:szCs w:val="26"/>
        </w:rPr>
        <w:t xml:space="preserve">ОСНОВНЫЕ ДАТЫ </w:t>
      </w:r>
    </w:p>
    <w:p w:rsidR="00BA1902" w:rsidRPr="006449ED" w:rsidRDefault="00BA1902" w:rsidP="00BA1902">
      <w:pPr>
        <w:pStyle w:val="Default"/>
        <w:rPr>
          <w:sz w:val="26"/>
          <w:szCs w:val="26"/>
        </w:rPr>
      </w:pPr>
      <w:r w:rsidRPr="006449ED">
        <w:rPr>
          <w:sz w:val="26"/>
          <w:szCs w:val="26"/>
        </w:rPr>
        <w:t xml:space="preserve">Регистрация участников и подача тезисов докладов </w:t>
      </w:r>
      <w:r w:rsidRPr="006449ED">
        <w:rPr>
          <w:b/>
          <w:bCs/>
          <w:sz w:val="26"/>
          <w:szCs w:val="26"/>
        </w:rPr>
        <w:t xml:space="preserve">до </w:t>
      </w:r>
      <w:r w:rsidR="00C152C1">
        <w:rPr>
          <w:b/>
          <w:bCs/>
          <w:sz w:val="26"/>
          <w:szCs w:val="26"/>
        </w:rPr>
        <w:t>7</w:t>
      </w:r>
      <w:r w:rsidRPr="006449ED">
        <w:rPr>
          <w:b/>
          <w:bCs/>
          <w:sz w:val="26"/>
          <w:szCs w:val="26"/>
        </w:rPr>
        <w:t xml:space="preserve"> октября 2022 г. </w:t>
      </w:r>
    </w:p>
    <w:p w:rsidR="00BA1902" w:rsidRPr="006449ED" w:rsidRDefault="00BA1902" w:rsidP="00BA1902">
      <w:pPr>
        <w:pStyle w:val="Default"/>
        <w:rPr>
          <w:sz w:val="26"/>
          <w:szCs w:val="26"/>
        </w:rPr>
      </w:pPr>
      <w:r w:rsidRPr="006449ED">
        <w:rPr>
          <w:sz w:val="26"/>
          <w:szCs w:val="26"/>
        </w:rPr>
        <w:t>Открытие семинара-конференции</w:t>
      </w:r>
      <w:r w:rsidRPr="006449ED">
        <w:rPr>
          <w:b/>
          <w:bCs/>
          <w:sz w:val="26"/>
          <w:szCs w:val="26"/>
        </w:rPr>
        <w:t xml:space="preserve"> 2 ноября 2022 г. </w:t>
      </w:r>
    </w:p>
    <w:p w:rsidR="00BA1902" w:rsidRPr="006449ED" w:rsidRDefault="00BA1902" w:rsidP="00BA1902">
      <w:pPr>
        <w:pStyle w:val="Default"/>
        <w:rPr>
          <w:sz w:val="26"/>
          <w:szCs w:val="26"/>
        </w:rPr>
      </w:pPr>
      <w:r w:rsidRPr="006449ED">
        <w:rPr>
          <w:sz w:val="26"/>
          <w:szCs w:val="26"/>
        </w:rPr>
        <w:t xml:space="preserve">Для участия в работе семинара-конференции необходимо: </w:t>
      </w:r>
    </w:p>
    <w:p w:rsidR="00BA1902" w:rsidRPr="006449ED" w:rsidRDefault="00BA1902" w:rsidP="00E007E6">
      <w:pPr>
        <w:pStyle w:val="Default"/>
        <w:spacing w:before="80"/>
        <w:rPr>
          <w:sz w:val="26"/>
          <w:szCs w:val="26"/>
        </w:rPr>
      </w:pPr>
      <w:r w:rsidRPr="006449ED">
        <w:rPr>
          <w:sz w:val="26"/>
          <w:szCs w:val="26"/>
        </w:rPr>
        <w:t xml:space="preserve">– </w:t>
      </w:r>
      <w:r w:rsidR="00280956" w:rsidRPr="006449ED">
        <w:rPr>
          <w:sz w:val="26"/>
          <w:szCs w:val="26"/>
        </w:rPr>
        <w:t xml:space="preserve">направить </w:t>
      </w:r>
      <w:r w:rsidRPr="006449ED">
        <w:rPr>
          <w:b/>
          <w:bCs/>
          <w:color w:val="0000CC"/>
          <w:sz w:val="26"/>
          <w:szCs w:val="26"/>
        </w:rPr>
        <w:t xml:space="preserve">тезисы доклада </w:t>
      </w:r>
      <w:r w:rsidRPr="006449ED">
        <w:rPr>
          <w:sz w:val="26"/>
          <w:szCs w:val="26"/>
        </w:rPr>
        <w:t xml:space="preserve">в электронном виде (по электронной почте </w:t>
      </w:r>
      <w:proofErr w:type="spellStart"/>
      <w:r w:rsidR="0081494D">
        <w:rPr>
          <w:color w:val="0000CC"/>
          <w:sz w:val="26"/>
          <w:szCs w:val="26"/>
          <w:lang w:val="en-US"/>
        </w:rPr>
        <w:t>inp</w:t>
      </w:r>
      <w:r w:rsidR="00562EF9">
        <w:rPr>
          <w:color w:val="0000CC"/>
          <w:sz w:val="26"/>
          <w:szCs w:val="26"/>
          <w:lang w:val="en-US"/>
        </w:rPr>
        <w:t>bsu</w:t>
      </w:r>
      <w:proofErr w:type="spellEnd"/>
      <w:r w:rsidR="0081494D" w:rsidRPr="0081494D">
        <w:rPr>
          <w:color w:val="0000CC"/>
          <w:sz w:val="26"/>
          <w:szCs w:val="26"/>
        </w:rPr>
        <w:t>@</w:t>
      </w:r>
      <w:proofErr w:type="spellStart"/>
      <w:r w:rsidR="0081494D">
        <w:rPr>
          <w:color w:val="0000CC"/>
          <w:sz w:val="26"/>
          <w:szCs w:val="26"/>
          <w:lang w:val="en-US"/>
        </w:rPr>
        <w:t>bsu</w:t>
      </w:r>
      <w:proofErr w:type="spellEnd"/>
      <w:r w:rsidR="0081494D" w:rsidRPr="0081494D">
        <w:rPr>
          <w:color w:val="0000CC"/>
          <w:sz w:val="26"/>
          <w:szCs w:val="26"/>
        </w:rPr>
        <w:t>.</w:t>
      </w:r>
      <w:r w:rsidR="0081494D">
        <w:rPr>
          <w:color w:val="0000CC"/>
          <w:sz w:val="26"/>
          <w:szCs w:val="26"/>
          <w:lang w:val="en-US"/>
        </w:rPr>
        <w:t>by</w:t>
      </w:r>
      <w:r w:rsidRPr="006449ED">
        <w:rPr>
          <w:sz w:val="26"/>
          <w:szCs w:val="26"/>
        </w:rPr>
        <w:t xml:space="preserve">), название файла – фамилия первого автора латинскими буквами с расширением </w:t>
      </w:r>
      <w:proofErr w:type="spellStart"/>
      <w:r w:rsidRPr="006449ED">
        <w:rPr>
          <w:sz w:val="26"/>
          <w:szCs w:val="26"/>
        </w:rPr>
        <w:t>doc</w:t>
      </w:r>
      <w:proofErr w:type="spellEnd"/>
      <w:r w:rsidRPr="006449ED">
        <w:rPr>
          <w:sz w:val="26"/>
          <w:szCs w:val="26"/>
        </w:rPr>
        <w:t xml:space="preserve">, </w:t>
      </w:r>
      <w:proofErr w:type="spellStart"/>
      <w:r w:rsidRPr="006449ED">
        <w:rPr>
          <w:sz w:val="26"/>
          <w:szCs w:val="26"/>
        </w:rPr>
        <w:t>docx</w:t>
      </w:r>
      <w:proofErr w:type="spellEnd"/>
      <w:r w:rsidRPr="006449ED">
        <w:rPr>
          <w:sz w:val="26"/>
          <w:szCs w:val="26"/>
        </w:rPr>
        <w:t>)</w:t>
      </w:r>
      <w:r w:rsidRPr="006449ED">
        <w:rPr>
          <w:color w:val="323299"/>
          <w:sz w:val="26"/>
          <w:szCs w:val="26"/>
        </w:rPr>
        <w:t xml:space="preserve"> </w:t>
      </w:r>
    </w:p>
    <w:p w:rsidR="00BA1902" w:rsidRPr="006449ED" w:rsidRDefault="00BA1902" w:rsidP="00E007E6">
      <w:pPr>
        <w:pStyle w:val="Default"/>
        <w:spacing w:before="80"/>
        <w:rPr>
          <w:sz w:val="26"/>
          <w:szCs w:val="26"/>
        </w:rPr>
      </w:pPr>
      <w:r w:rsidRPr="006449ED">
        <w:rPr>
          <w:sz w:val="26"/>
          <w:szCs w:val="26"/>
        </w:rPr>
        <w:t xml:space="preserve">– заполнить </w:t>
      </w:r>
      <w:r w:rsidRPr="006449ED">
        <w:rPr>
          <w:b/>
          <w:bCs/>
          <w:color w:val="0000CC"/>
          <w:sz w:val="26"/>
          <w:szCs w:val="26"/>
        </w:rPr>
        <w:t xml:space="preserve">регистрационную форму </w:t>
      </w:r>
      <w:r w:rsidR="00E8715E" w:rsidRPr="006449ED">
        <w:rPr>
          <w:bCs/>
          <w:color w:val="auto"/>
          <w:sz w:val="26"/>
          <w:szCs w:val="26"/>
        </w:rPr>
        <w:t>по ссылке</w:t>
      </w:r>
      <w:r w:rsidRPr="006449ED">
        <w:rPr>
          <w:sz w:val="26"/>
          <w:szCs w:val="26"/>
        </w:rPr>
        <w:t xml:space="preserve">- </w:t>
      </w:r>
      <w:r w:rsidR="006449ED" w:rsidRPr="006449ED">
        <w:rPr>
          <w:color w:val="0462C1"/>
          <w:sz w:val="26"/>
          <w:szCs w:val="26"/>
        </w:rPr>
        <w:t>https://docs.google.com/forms/d/e/1FAIpQLScgXWWTmA7YqGdzkNaf3dQ8eU7Tny4_2lXpOe9drth_mwo2Yw/viewform?usp=sf_link</w:t>
      </w:r>
      <w:r w:rsidRPr="006449ED">
        <w:rPr>
          <w:sz w:val="26"/>
          <w:szCs w:val="26"/>
        </w:rPr>
        <w:t xml:space="preserve">. </w:t>
      </w:r>
    </w:p>
    <w:p w:rsidR="0081494D" w:rsidRDefault="00280956" w:rsidP="00E007E6">
      <w:pPr>
        <w:pStyle w:val="Default"/>
        <w:spacing w:before="80"/>
        <w:rPr>
          <w:b/>
          <w:color w:val="0000CC"/>
          <w:sz w:val="26"/>
          <w:szCs w:val="26"/>
        </w:rPr>
      </w:pPr>
      <w:r w:rsidRPr="006449ED">
        <w:rPr>
          <w:sz w:val="26"/>
          <w:szCs w:val="26"/>
        </w:rPr>
        <w:t xml:space="preserve">– </w:t>
      </w:r>
      <w:r w:rsidR="005642D6" w:rsidRPr="006449ED">
        <w:rPr>
          <w:sz w:val="26"/>
          <w:szCs w:val="26"/>
        </w:rPr>
        <w:t xml:space="preserve">оплатить </w:t>
      </w:r>
      <w:r w:rsidR="005642D6" w:rsidRPr="006449ED">
        <w:rPr>
          <w:b/>
          <w:color w:val="0000CC"/>
          <w:sz w:val="26"/>
          <w:szCs w:val="26"/>
        </w:rPr>
        <w:t>организационный взнос</w:t>
      </w:r>
    </w:p>
    <w:p w:rsidR="00280956" w:rsidRDefault="00280956" w:rsidP="00E007E6">
      <w:pPr>
        <w:pStyle w:val="Default"/>
        <w:spacing w:before="8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</w:p>
    <w:p w:rsidR="008D603F" w:rsidRPr="0081494D" w:rsidRDefault="008D603F" w:rsidP="008D603F">
      <w:pPr>
        <w:pStyle w:val="Default"/>
        <w:rPr>
          <w:color w:val="1B05BB"/>
          <w:sz w:val="26"/>
          <w:szCs w:val="26"/>
        </w:rPr>
      </w:pPr>
      <w:r w:rsidRPr="0081494D">
        <w:rPr>
          <w:b/>
          <w:bCs/>
          <w:color w:val="1B05BB"/>
          <w:sz w:val="26"/>
          <w:szCs w:val="26"/>
        </w:rPr>
        <w:lastRenderedPageBreak/>
        <w:t xml:space="preserve">ТРЕБОВАНИЯ К ОФОРМЛЕНИЮ ТЕЗИСОВ ДОКЛАДА </w:t>
      </w:r>
    </w:p>
    <w:p w:rsidR="008D603F" w:rsidRPr="0081494D" w:rsidRDefault="008D603F" w:rsidP="008D603F">
      <w:pPr>
        <w:pStyle w:val="Default"/>
        <w:jc w:val="both"/>
        <w:rPr>
          <w:sz w:val="26"/>
          <w:szCs w:val="26"/>
        </w:rPr>
      </w:pPr>
      <w:r w:rsidRPr="0081494D">
        <w:rPr>
          <w:b/>
          <w:bCs/>
          <w:i/>
          <w:sz w:val="26"/>
          <w:szCs w:val="26"/>
        </w:rPr>
        <w:t>Текст</w:t>
      </w:r>
      <w:r w:rsidRPr="0081494D">
        <w:rPr>
          <w:b/>
          <w:bCs/>
          <w:sz w:val="26"/>
          <w:szCs w:val="26"/>
        </w:rPr>
        <w:t xml:space="preserve"> </w:t>
      </w:r>
      <w:r w:rsidRPr="0081494D">
        <w:rPr>
          <w:sz w:val="26"/>
          <w:szCs w:val="26"/>
        </w:rPr>
        <w:t xml:space="preserve">должен быть набран в редакторе </w:t>
      </w:r>
      <w:proofErr w:type="spellStart"/>
      <w:r w:rsidRPr="0081494D">
        <w:rPr>
          <w:sz w:val="26"/>
          <w:szCs w:val="26"/>
        </w:rPr>
        <w:t>Word</w:t>
      </w:r>
      <w:proofErr w:type="spellEnd"/>
      <w:r w:rsidRPr="0081494D">
        <w:rPr>
          <w:sz w:val="26"/>
          <w:szCs w:val="26"/>
        </w:rPr>
        <w:t xml:space="preserve">, название файла – фамилия первого автора латинскими буквами с расширением </w:t>
      </w:r>
      <w:proofErr w:type="spellStart"/>
      <w:r w:rsidRPr="0081494D">
        <w:rPr>
          <w:sz w:val="26"/>
          <w:szCs w:val="26"/>
        </w:rPr>
        <w:t>doc</w:t>
      </w:r>
      <w:proofErr w:type="spellEnd"/>
      <w:r w:rsidRPr="0081494D">
        <w:rPr>
          <w:sz w:val="26"/>
          <w:szCs w:val="26"/>
        </w:rPr>
        <w:t xml:space="preserve">, </w:t>
      </w:r>
      <w:proofErr w:type="spellStart"/>
      <w:r w:rsidRPr="0081494D">
        <w:rPr>
          <w:sz w:val="26"/>
          <w:szCs w:val="26"/>
        </w:rPr>
        <w:t>docx</w:t>
      </w:r>
      <w:proofErr w:type="spellEnd"/>
      <w:r w:rsidRPr="0081494D">
        <w:rPr>
          <w:sz w:val="26"/>
          <w:szCs w:val="26"/>
        </w:rPr>
        <w:t xml:space="preserve">. </w:t>
      </w:r>
      <w:r w:rsidR="00C80798" w:rsidRPr="00C152C1">
        <w:rPr>
          <w:bCs/>
          <w:iCs/>
          <w:sz w:val="26"/>
          <w:szCs w:val="26"/>
        </w:rPr>
        <w:t>Приветствуются тезисы на английском языке.</w:t>
      </w:r>
    </w:p>
    <w:p w:rsidR="008D603F" w:rsidRPr="0081494D" w:rsidRDefault="008D603F" w:rsidP="008D603F">
      <w:pPr>
        <w:pStyle w:val="Default"/>
        <w:jc w:val="both"/>
        <w:rPr>
          <w:sz w:val="26"/>
          <w:szCs w:val="26"/>
        </w:rPr>
      </w:pPr>
      <w:r w:rsidRPr="0081494D">
        <w:rPr>
          <w:b/>
          <w:i/>
          <w:sz w:val="26"/>
          <w:szCs w:val="26"/>
        </w:rPr>
        <w:t>Объем</w:t>
      </w:r>
      <w:r w:rsidRPr="0081494D">
        <w:rPr>
          <w:sz w:val="26"/>
          <w:szCs w:val="26"/>
        </w:rPr>
        <w:t xml:space="preserve"> – </w:t>
      </w:r>
      <w:r w:rsidRPr="0081494D">
        <w:rPr>
          <w:b/>
          <w:bCs/>
          <w:sz w:val="26"/>
          <w:szCs w:val="26"/>
        </w:rPr>
        <w:t>1 страница</w:t>
      </w:r>
      <w:r w:rsidRPr="0081494D">
        <w:rPr>
          <w:sz w:val="26"/>
          <w:szCs w:val="26"/>
        </w:rPr>
        <w:t xml:space="preserve">. </w:t>
      </w:r>
    </w:p>
    <w:p w:rsidR="008D603F" w:rsidRPr="0081494D" w:rsidRDefault="008D603F" w:rsidP="008D603F">
      <w:pPr>
        <w:pStyle w:val="Default"/>
        <w:jc w:val="both"/>
        <w:rPr>
          <w:sz w:val="26"/>
          <w:szCs w:val="26"/>
        </w:rPr>
      </w:pPr>
      <w:r w:rsidRPr="0081494D">
        <w:rPr>
          <w:b/>
          <w:bCs/>
          <w:i/>
          <w:iCs/>
          <w:sz w:val="26"/>
          <w:szCs w:val="26"/>
        </w:rPr>
        <w:t>Параметры страницы</w:t>
      </w:r>
      <w:r w:rsidRPr="0081494D">
        <w:rPr>
          <w:sz w:val="26"/>
          <w:szCs w:val="26"/>
        </w:rPr>
        <w:t xml:space="preserve">: Формат А4 (210 х 297 мм), ориентация книжная. Поля: левое – 30 мм, правое – 15 мм, верхнее и нижнее – 20 мм. </w:t>
      </w:r>
    </w:p>
    <w:p w:rsidR="008D603F" w:rsidRPr="0081494D" w:rsidRDefault="008D603F" w:rsidP="008D603F">
      <w:pPr>
        <w:pStyle w:val="Default"/>
        <w:jc w:val="both"/>
        <w:rPr>
          <w:sz w:val="26"/>
          <w:szCs w:val="26"/>
        </w:rPr>
      </w:pPr>
      <w:r w:rsidRPr="0081494D">
        <w:rPr>
          <w:b/>
          <w:bCs/>
          <w:i/>
          <w:iCs/>
          <w:sz w:val="26"/>
          <w:szCs w:val="26"/>
        </w:rPr>
        <w:t>Форматирование текста</w:t>
      </w:r>
      <w:r w:rsidRPr="0081494D">
        <w:rPr>
          <w:sz w:val="26"/>
          <w:szCs w:val="26"/>
        </w:rPr>
        <w:t xml:space="preserve">: шрифт </w:t>
      </w:r>
      <w:proofErr w:type="spellStart"/>
      <w:r w:rsidRPr="0081494D">
        <w:rPr>
          <w:sz w:val="26"/>
          <w:szCs w:val="26"/>
        </w:rPr>
        <w:t>Times</w:t>
      </w:r>
      <w:proofErr w:type="spellEnd"/>
      <w:r w:rsidRPr="0081494D">
        <w:rPr>
          <w:sz w:val="26"/>
          <w:szCs w:val="26"/>
        </w:rPr>
        <w:t xml:space="preserve"> </w:t>
      </w:r>
      <w:proofErr w:type="spellStart"/>
      <w:r w:rsidRPr="0081494D">
        <w:rPr>
          <w:sz w:val="26"/>
          <w:szCs w:val="26"/>
        </w:rPr>
        <w:t>New</w:t>
      </w:r>
      <w:proofErr w:type="spellEnd"/>
      <w:r w:rsidRPr="0081494D">
        <w:rPr>
          <w:sz w:val="26"/>
          <w:szCs w:val="26"/>
        </w:rPr>
        <w:t xml:space="preserve"> </w:t>
      </w:r>
      <w:proofErr w:type="spellStart"/>
      <w:r w:rsidRPr="0081494D">
        <w:rPr>
          <w:sz w:val="26"/>
          <w:szCs w:val="26"/>
        </w:rPr>
        <w:t>Roman</w:t>
      </w:r>
      <w:proofErr w:type="spellEnd"/>
      <w:r w:rsidRPr="0081494D">
        <w:rPr>
          <w:sz w:val="26"/>
          <w:szCs w:val="26"/>
        </w:rPr>
        <w:t xml:space="preserve">, 12 </w:t>
      </w:r>
      <w:proofErr w:type="spellStart"/>
      <w:r w:rsidRPr="0081494D">
        <w:rPr>
          <w:sz w:val="26"/>
          <w:szCs w:val="26"/>
        </w:rPr>
        <w:t>pt</w:t>
      </w:r>
      <w:proofErr w:type="spellEnd"/>
      <w:r w:rsidRPr="0081494D">
        <w:rPr>
          <w:sz w:val="26"/>
          <w:szCs w:val="26"/>
        </w:rPr>
        <w:t xml:space="preserve">, межстрочный интервал – одинарный, без переноса слов, страницы не нумеруются. Красная строка – 1,25 см. </w:t>
      </w:r>
    </w:p>
    <w:p w:rsidR="008D603F" w:rsidRPr="0081494D" w:rsidRDefault="008D603F" w:rsidP="008D603F">
      <w:pPr>
        <w:pStyle w:val="Default"/>
        <w:jc w:val="both"/>
        <w:rPr>
          <w:sz w:val="26"/>
          <w:szCs w:val="26"/>
        </w:rPr>
      </w:pPr>
      <w:r w:rsidRPr="0081494D">
        <w:rPr>
          <w:b/>
          <w:i/>
          <w:sz w:val="26"/>
          <w:szCs w:val="26"/>
        </w:rPr>
        <w:t>Название материалов</w:t>
      </w:r>
      <w:r w:rsidRPr="0081494D">
        <w:rPr>
          <w:sz w:val="26"/>
          <w:szCs w:val="26"/>
        </w:rPr>
        <w:t xml:space="preserve"> следует печатать заглавными буквами жирным шрифтом без отступа от верхнего края рамки. Под названием через одну строку жирным шрифтом – фамилии и инициалы авторов (</w:t>
      </w:r>
      <w:r w:rsidRPr="00C152C1">
        <w:rPr>
          <w:sz w:val="26"/>
          <w:szCs w:val="26"/>
          <w:u w:val="single"/>
        </w:rPr>
        <w:t>фамилию докладчика подчеркнуть</w:t>
      </w:r>
      <w:r w:rsidRPr="0081494D">
        <w:rPr>
          <w:sz w:val="26"/>
          <w:szCs w:val="26"/>
        </w:rPr>
        <w:t xml:space="preserve">). Далее через одну строку нежирным курсивом следуют развернутые названия научных учреждений и через запятую в той же строке – город и страна. Выравнивание для названия, списка авторов и учреждений – по центру. Ниже через одну строку с абзацного отступа печатается текст. Выравнивание текста – по ширине листа. </w:t>
      </w:r>
    </w:p>
    <w:p w:rsidR="008D603F" w:rsidRPr="0081494D" w:rsidRDefault="008D603F" w:rsidP="008D603F">
      <w:pPr>
        <w:pStyle w:val="Default"/>
        <w:jc w:val="both"/>
        <w:rPr>
          <w:sz w:val="26"/>
          <w:szCs w:val="26"/>
        </w:rPr>
      </w:pPr>
      <w:r w:rsidRPr="0081494D">
        <w:rPr>
          <w:sz w:val="26"/>
          <w:szCs w:val="26"/>
        </w:rPr>
        <w:t xml:space="preserve">Вставка рисунков и таблиц не допускается. </w:t>
      </w:r>
    </w:p>
    <w:p w:rsidR="008D603F" w:rsidRPr="0081494D" w:rsidRDefault="008D603F" w:rsidP="008D603F">
      <w:pPr>
        <w:pStyle w:val="Default"/>
        <w:jc w:val="both"/>
        <w:rPr>
          <w:sz w:val="26"/>
          <w:szCs w:val="26"/>
        </w:rPr>
      </w:pPr>
      <w:r w:rsidRPr="0081494D">
        <w:rPr>
          <w:b/>
          <w:i/>
          <w:sz w:val="26"/>
          <w:szCs w:val="26"/>
        </w:rPr>
        <w:t>Ссылки на литературу</w:t>
      </w:r>
      <w:r w:rsidR="0081494D">
        <w:rPr>
          <w:b/>
          <w:i/>
          <w:sz w:val="26"/>
          <w:szCs w:val="26"/>
        </w:rPr>
        <w:t xml:space="preserve"> </w:t>
      </w:r>
      <w:r w:rsidR="0081494D" w:rsidRPr="0081494D">
        <w:rPr>
          <w:sz w:val="26"/>
          <w:szCs w:val="26"/>
        </w:rPr>
        <w:t>(</w:t>
      </w:r>
      <w:r w:rsidR="0081494D">
        <w:rPr>
          <w:sz w:val="26"/>
          <w:szCs w:val="26"/>
        </w:rPr>
        <w:t>при необходимости</w:t>
      </w:r>
      <w:r w:rsidR="0081494D" w:rsidRPr="0081494D">
        <w:rPr>
          <w:sz w:val="26"/>
          <w:szCs w:val="26"/>
        </w:rPr>
        <w:t>)</w:t>
      </w:r>
      <w:r w:rsidRPr="0081494D">
        <w:rPr>
          <w:sz w:val="26"/>
          <w:szCs w:val="26"/>
        </w:rPr>
        <w:t xml:space="preserve"> в тексте приводятся в квадратных скобках по мере упоминания. Оформление списка литературы согласно образцу. </w:t>
      </w:r>
    </w:p>
    <w:p w:rsidR="008D603F" w:rsidRPr="0081494D" w:rsidRDefault="008D603F" w:rsidP="008D603F">
      <w:pPr>
        <w:pStyle w:val="Default"/>
        <w:jc w:val="both"/>
        <w:rPr>
          <w:sz w:val="26"/>
          <w:szCs w:val="26"/>
        </w:rPr>
      </w:pPr>
      <w:r w:rsidRPr="0081494D">
        <w:rPr>
          <w:i/>
          <w:sz w:val="26"/>
          <w:szCs w:val="26"/>
        </w:rPr>
        <w:t>Оргкомитет оставляет за собой право отклонить материалы, не соответствующие тематике или оформленные без соблюдения вышеуказанных правил.</w:t>
      </w:r>
      <w:r w:rsidRPr="0081494D">
        <w:rPr>
          <w:sz w:val="26"/>
          <w:szCs w:val="26"/>
        </w:rPr>
        <w:t xml:space="preserve"> </w:t>
      </w:r>
    </w:p>
    <w:p w:rsidR="008D603F" w:rsidRDefault="008D603F" w:rsidP="008D603F">
      <w:pPr>
        <w:pStyle w:val="Default"/>
        <w:rPr>
          <w:b/>
          <w:bCs/>
          <w:sz w:val="26"/>
          <w:szCs w:val="26"/>
        </w:rPr>
      </w:pPr>
    </w:p>
    <w:p w:rsidR="00C152C1" w:rsidRPr="0081494D" w:rsidRDefault="00C152C1" w:rsidP="008D603F">
      <w:pPr>
        <w:pStyle w:val="Default"/>
        <w:rPr>
          <w:b/>
          <w:bCs/>
          <w:sz w:val="26"/>
          <w:szCs w:val="26"/>
        </w:rPr>
      </w:pPr>
    </w:p>
    <w:p w:rsidR="008D603F" w:rsidRPr="0081494D" w:rsidRDefault="008D603F" w:rsidP="008D603F">
      <w:pPr>
        <w:pStyle w:val="Default"/>
        <w:rPr>
          <w:b/>
          <w:bCs/>
          <w:i/>
          <w:color w:val="1B05BB"/>
          <w:sz w:val="26"/>
          <w:szCs w:val="26"/>
        </w:rPr>
      </w:pPr>
      <w:r w:rsidRPr="0081494D">
        <w:rPr>
          <w:b/>
          <w:bCs/>
          <w:i/>
          <w:color w:val="1B05BB"/>
          <w:sz w:val="26"/>
          <w:szCs w:val="26"/>
        </w:rPr>
        <w:t>Образец оформления тезисов</w:t>
      </w:r>
    </w:p>
    <w:p w:rsidR="008D603F" w:rsidRPr="008D603F" w:rsidRDefault="008D603F" w:rsidP="008D603F">
      <w:pPr>
        <w:pStyle w:val="Default"/>
        <w:rPr>
          <w:b/>
          <w:bCs/>
          <w:i/>
          <w:sz w:val="28"/>
          <w:szCs w:val="28"/>
        </w:rPr>
      </w:pPr>
    </w:p>
    <w:p w:rsidR="008D603F" w:rsidRPr="00C1485E" w:rsidRDefault="008D603F" w:rsidP="008D603F">
      <w:pPr>
        <w:pStyle w:val="Default"/>
        <w:jc w:val="center"/>
      </w:pPr>
      <w:r w:rsidRPr="00C1485E">
        <w:rPr>
          <w:b/>
          <w:bCs/>
        </w:rPr>
        <w:t>УГЛЕРОДНЫЕ НАНОМАТЕРИАЛЫ</w:t>
      </w:r>
    </w:p>
    <w:p w:rsidR="008D603F" w:rsidRPr="00C1485E" w:rsidRDefault="008D603F" w:rsidP="008D603F">
      <w:pPr>
        <w:pStyle w:val="Default"/>
        <w:jc w:val="center"/>
      </w:pPr>
    </w:p>
    <w:p w:rsidR="008D603F" w:rsidRPr="00C1485E" w:rsidRDefault="008D603F" w:rsidP="008D603F">
      <w:pPr>
        <w:pStyle w:val="Default"/>
        <w:jc w:val="center"/>
      </w:pPr>
      <w:proofErr w:type="gramStart"/>
      <w:r w:rsidRPr="00C1485E">
        <w:rPr>
          <w:b/>
          <w:bCs/>
          <w:vertAlign w:val="superscript"/>
          <w:lang w:val="en-US"/>
        </w:rPr>
        <w:t>a</w:t>
      </w:r>
      <w:r w:rsidRPr="00C80798">
        <w:rPr>
          <w:b/>
          <w:bCs/>
          <w:u w:val="single"/>
        </w:rPr>
        <w:t>Фамилия</w:t>
      </w:r>
      <w:proofErr w:type="gramEnd"/>
      <w:r w:rsidRPr="00C80798">
        <w:rPr>
          <w:b/>
          <w:bCs/>
          <w:u w:val="single"/>
        </w:rPr>
        <w:t xml:space="preserve"> И.О.</w:t>
      </w:r>
      <w:r w:rsidRPr="00C1485E">
        <w:rPr>
          <w:b/>
          <w:bCs/>
        </w:rPr>
        <w:t xml:space="preserve">, </w:t>
      </w:r>
      <w:r w:rsidRPr="00C1485E">
        <w:rPr>
          <w:b/>
          <w:bCs/>
          <w:vertAlign w:val="superscript"/>
          <w:lang w:val="en-US"/>
        </w:rPr>
        <w:t>b</w:t>
      </w:r>
      <w:r w:rsidRPr="00C1485E">
        <w:rPr>
          <w:b/>
          <w:bCs/>
        </w:rPr>
        <w:t>Фамилия И.О.</w:t>
      </w:r>
    </w:p>
    <w:p w:rsidR="008D603F" w:rsidRPr="00C1485E" w:rsidRDefault="008D603F" w:rsidP="008D603F">
      <w:pPr>
        <w:pStyle w:val="Default"/>
        <w:jc w:val="center"/>
      </w:pPr>
    </w:p>
    <w:p w:rsidR="008D603F" w:rsidRPr="00C1485E" w:rsidRDefault="008D603F" w:rsidP="008D603F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proofErr w:type="gramStart"/>
      <w:r w:rsidRPr="00C1485E">
        <w:rPr>
          <w:rFonts w:ascii="Times New Roman" w:hAnsi="Times New Roman" w:cs="Times New Roman"/>
          <w:i/>
          <w:iCs/>
          <w:sz w:val="24"/>
          <w:szCs w:val="24"/>
          <w:vertAlign w:val="superscript"/>
          <w:lang w:val="en-US" w:eastAsia="ru-RU"/>
        </w:rPr>
        <w:t>a</w:t>
      </w:r>
      <w:proofErr w:type="gramEnd"/>
      <w:r w:rsidRPr="00C1485E">
        <w:rPr>
          <w:rFonts w:ascii="Times New Roman" w:hAnsi="Times New Roman" w:cs="Times New Roman"/>
          <w:i/>
          <w:iCs/>
          <w:sz w:val="24"/>
          <w:szCs w:val="24"/>
          <w:vertAlign w:val="superscript"/>
          <w:lang w:eastAsia="ru-RU"/>
        </w:rPr>
        <w:t xml:space="preserve"> </w:t>
      </w:r>
      <w:r w:rsidRPr="00C1485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Белорусский государственный университет, Минск, Беларусь</w:t>
      </w:r>
    </w:p>
    <w:p w:rsidR="008D603F" w:rsidRPr="00C1485E" w:rsidRDefault="008D603F" w:rsidP="008D603F">
      <w:pPr>
        <w:pStyle w:val="Default"/>
        <w:jc w:val="center"/>
      </w:pPr>
      <w:proofErr w:type="gramStart"/>
      <w:r w:rsidRPr="003A3F91">
        <w:rPr>
          <w:i/>
          <w:iCs/>
          <w:vertAlign w:val="superscript"/>
          <w:lang w:val="en-US" w:eastAsia="ru-RU"/>
        </w:rPr>
        <w:t>b</w:t>
      </w:r>
      <w:r w:rsidRPr="003A3F91">
        <w:rPr>
          <w:i/>
        </w:rPr>
        <w:t>НИУ</w:t>
      </w:r>
      <w:proofErr w:type="gramEnd"/>
      <w:r w:rsidRPr="003A3F91">
        <w:rPr>
          <w:i/>
        </w:rPr>
        <w:t xml:space="preserve"> «Институт ядерных проблем» БГУ,</w:t>
      </w:r>
      <w:r w:rsidRPr="00C1485E">
        <w:rPr>
          <w:i/>
        </w:rPr>
        <w:t xml:space="preserve"> Минск, Беларусь</w:t>
      </w:r>
    </w:p>
    <w:p w:rsidR="008D603F" w:rsidRPr="00C1485E" w:rsidRDefault="008D603F" w:rsidP="008D603F">
      <w:pPr>
        <w:pStyle w:val="Default"/>
        <w:jc w:val="center"/>
      </w:pPr>
    </w:p>
    <w:p w:rsidR="008D603F" w:rsidRPr="00C1485E" w:rsidRDefault="008D603F" w:rsidP="008D603F">
      <w:pPr>
        <w:pStyle w:val="Default"/>
        <w:ind w:firstLine="709"/>
        <w:jc w:val="both"/>
      </w:pPr>
      <w:r w:rsidRPr="00C1485E">
        <w:t xml:space="preserve">Текст материалов (по ширине без автоматических переносов, красная строка– 1,25 см) [1]. </w:t>
      </w:r>
    </w:p>
    <w:p w:rsidR="008D603F" w:rsidRDefault="008D603F" w:rsidP="008D603F">
      <w:pPr>
        <w:pStyle w:val="Default"/>
        <w:ind w:firstLine="709"/>
        <w:jc w:val="both"/>
      </w:pPr>
      <w:r w:rsidRPr="00C1485E">
        <w:t xml:space="preserve">Текст материалов Текст материалов Текст материалов Текст материалов Текст материалов Текст материалов Текст материалов Текст материалов </w:t>
      </w:r>
    </w:p>
    <w:p w:rsidR="008D603F" w:rsidRPr="00C257CF" w:rsidRDefault="008D603F" w:rsidP="008D603F">
      <w:pPr>
        <w:pStyle w:val="Default"/>
        <w:ind w:firstLine="709"/>
        <w:jc w:val="both"/>
      </w:pPr>
      <w:r w:rsidRPr="00C257CF">
        <w:t>……………………………..</w:t>
      </w:r>
    </w:p>
    <w:p w:rsidR="008D603F" w:rsidRPr="00C1485E" w:rsidRDefault="008D603F" w:rsidP="008D603F">
      <w:pPr>
        <w:pStyle w:val="Default"/>
        <w:ind w:firstLine="709"/>
        <w:jc w:val="both"/>
      </w:pPr>
      <w:r w:rsidRPr="00C1485E">
        <w:t>Текст материалов Текст материалов Текст материалов Текст материалов Текст материалов [2].</w:t>
      </w:r>
    </w:p>
    <w:p w:rsidR="008D603F" w:rsidRPr="00C1485E" w:rsidRDefault="008D603F" w:rsidP="008D603F">
      <w:pPr>
        <w:pStyle w:val="Default"/>
        <w:ind w:firstLine="709"/>
      </w:pPr>
    </w:p>
    <w:p w:rsidR="008D603F" w:rsidRPr="00C1485E" w:rsidRDefault="008D603F" w:rsidP="008D603F">
      <w:pPr>
        <w:pStyle w:val="Default"/>
        <w:ind w:firstLine="709"/>
        <w:jc w:val="center"/>
      </w:pPr>
      <w:r w:rsidRPr="00C1485E">
        <w:rPr>
          <w:b/>
          <w:bCs/>
        </w:rPr>
        <w:t>Библиографические ссылки</w:t>
      </w:r>
    </w:p>
    <w:p w:rsidR="008D603F" w:rsidRPr="00C257CF" w:rsidRDefault="008D603F" w:rsidP="008D603F">
      <w:pPr>
        <w:pStyle w:val="Default"/>
        <w:rPr>
          <w:lang w:val="en-US"/>
        </w:rPr>
      </w:pPr>
      <w:r w:rsidRPr="008D603F">
        <w:t xml:space="preserve">1. </w:t>
      </w:r>
      <w:proofErr w:type="spellStart"/>
      <w:r w:rsidRPr="00C1485E">
        <w:rPr>
          <w:lang w:val="en-US"/>
        </w:rPr>
        <w:t>Scibilia</w:t>
      </w:r>
      <w:proofErr w:type="spellEnd"/>
      <w:r w:rsidRPr="008D603F">
        <w:t xml:space="preserve"> </w:t>
      </w:r>
      <w:r w:rsidRPr="00C1485E">
        <w:rPr>
          <w:lang w:val="en-US"/>
        </w:rPr>
        <w:t>L</w:t>
      </w:r>
      <w:r w:rsidRPr="008D603F">
        <w:t xml:space="preserve">. </w:t>
      </w:r>
      <w:r w:rsidRPr="00C1485E">
        <w:rPr>
          <w:lang w:val="en-US"/>
        </w:rPr>
        <w:t>et</w:t>
      </w:r>
      <w:r w:rsidRPr="008D603F">
        <w:t xml:space="preserve">. </w:t>
      </w:r>
      <w:r w:rsidRPr="00C1485E">
        <w:rPr>
          <w:lang w:val="en-US"/>
        </w:rPr>
        <w:t>al</w:t>
      </w:r>
      <w:r w:rsidRPr="008D603F">
        <w:t xml:space="preserve">. </w:t>
      </w:r>
      <w:r w:rsidRPr="008D603F">
        <w:rPr>
          <w:i/>
          <w:iCs/>
        </w:rPr>
        <w:t xml:space="preserve">/ </w:t>
      </w:r>
      <w:proofErr w:type="spellStart"/>
      <w:r w:rsidRPr="00C1485E">
        <w:rPr>
          <w:lang w:val="en-US"/>
        </w:rPr>
        <w:t>Sci</w:t>
      </w:r>
      <w:proofErr w:type="spellEnd"/>
      <w:r w:rsidRPr="008D603F">
        <w:t>.</w:t>
      </w:r>
      <w:r w:rsidRPr="00C1485E">
        <w:rPr>
          <w:lang w:val="en-US"/>
        </w:rPr>
        <w:t>Rep</w:t>
      </w:r>
      <w:r w:rsidRPr="008D603F">
        <w:t xml:space="preserve">. 2015. </w:t>
      </w:r>
      <w:r w:rsidRPr="00C257CF">
        <w:rPr>
          <w:lang w:val="en-US"/>
        </w:rPr>
        <w:t xml:space="preserve">Vol. 12. P. 170–181. </w:t>
      </w:r>
    </w:p>
    <w:p w:rsidR="008D603F" w:rsidRPr="001E197C" w:rsidRDefault="008D603F" w:rsidP="00C80798">
      <w:pPr>
        <w:pStyle w:val="Default"/>
        <w:rPr>
          <w:sz w:val="28"/>
          <w:szCs w:val="28"/>
          <w:lang w:val="en-US"/>
        </w:rPr>
      </w:pPr>
      <w:r w:rsidRPr="00C257CF">
        <w:rPr>
          <w:lang w:val="en-US"/>
        </w:rPr>
        <w:t xml:space="preserve">2. </w:t>
      </w:r>
      <w:proofErr w:type="spellStart"/>
      <w:r w:rsidRPr="00C1485E">
        <w:rPr>
          <w:rFonts w:eastAsia="Times New Roman"/>
          <w:color w:val="000000" w:themeColor="text1"/>
          <w:lang w:val="en-US" w:eastAsia="ru-RU"/>
        </w:rPr>
        <w:t>Sauerwein</w:t>
      </w:r>
      <w:proofErr w:type="spellEnd"/>
      <w:r w:rsidRPr="00C257CF">
        <w:rPr>
          <w:rFonts w:eastAsia="Times New Roman"/>
          <w:color w:val="000000" w:themeColor="text1"/>
          <w:lang w:val="en-US" w:eastAsia="ru-RU"/>
        </w:rPr>
        <w:t xml:space="preserve"> </w:t>
      </w:r>
      <w:r w:rsidRPr="00C1485E">
        <w:rPr>
          <w:rFonts w:eastAsia="Times New Roman"/>
          <w:color w:val="000000" w:themeColor="text1"/>
          <w:lang w:val="en-US" w:eastAsia="ru-RU"/>
        </w:rPr>
        <w:t>W</w:t>
      </w:r>
      <w:r w:rsidRPr="00C257CF">
        <w:rPr>
          <w:rFonts w:eastAsia="Times New Roman"/>
          <w:color w:val="000000" w:themeColor="text1"/>
          <w:lang w:val="en-US" w:eastAsia="ru-RU"/>
        </w:rPr>
        <w:t xml:space="preserve">. </w:t>
      </w:r>
      <w:proofErr w:type="gramStart"/>
      <w:r w:rsidRPr="00C1485E">
        <w:rPr>
          <w:lang w:val="en-US"/>
        </w:rPr>
        <w:t>et</w:t>
      </w:r>
      <w:proofErr w:type="gramEnd"/>
      <w:r w:rsidRPr="00C257CF">
        <w:rPr>
          <w:lang w:val="en-US"/>
        </w:rPr>
        <w:t xml:space="preserve">. </w:t>
      </w:r>
      <w:proofErr w:type="gramStart"/>
      <w:r w:rsidRPr="00C1485E">
        <w:rPr>
          <w:lang w:val="en-US"/>
        </w:rPr>
        <w:t>al</w:t>
      </w:r>
      <w:proofErr w:type="gramEnd"/>
      <w:r w:rsidRPr="00C257CF">
        <w:rPr>
          <w:lang w:val="en-US"/>
        </w:rPr>
        <w:t xml:space="preserve">. </w:t>
      </w:r>
      <w:r w:rsidRPr="00C1485E">
        <w:rPr>
          <w:rFonts w:eastAsia="Times New Roman"/>
          <w:color w:val="000000" w:themeColor="text1"/>
          <w:lang w:val="en-US" w:eastAsia="ru-RU"/>
        </w:rPr>
        <w:t>Carbon</w:t>
      </w:r>
      <w:r w:rsidRPr="001E197C">
        <w:rPr>
          <w:rFonts w:eastAsia="Times New Roman"/>
          <w:color w:val="000000" w:themeColor="text1"/>
          <w:lang w:val="en-US" w:eastAsia="ru-RU"/>
        </w:rPr>
        <w:t xml:space="preserve"> </w:t>
      </w:r>
      <w:r w:rsidRPr="00C1485E">
        <w:rPr>
          <w:rFonts w:eastAsia="Times New Roman"/>
          <w:color w:val="000000" w:themeColor="text1"/>
          <w:lang w:val="en-US" w:eastAsia="ru-RU"/>
        </w:rPr>
        <w:t>nanotubes</w:t>
      </w:r>
      <w:r w:rsidRPr="001E197C">
        <w:rPr>
          <w:rFonts w:eastAsia="Times New Roman"/>
          <w:color w:val="000000" w:themeColor="text1"/>
          <w:lang w:val="en-US" w:eastAsia="ru-RU"/>
        </w:rPr>
        <w:t xml:space="preserve">. – </w:t>
      </w:r>
      <w:r w:rsidRPr="00C1485E">
        <w:rPr>
          <w:rFonts w:eastAsia="Times New Roman"/>
          <w:color w:val="000000" w:themeColor="text1"/>
          <w:lang w:val="en-US" w:eastAsia="ru-RU"/>
        </w:rPr>
        <w:t>Springer</w:t>
      </w:r>
      <w:r w:rsidRPr="001E197C">
        <w:rPr>
          <w:rFonts w:eastAsia="Times New Roman"/>
          <w:color w:val="000000" w:themeColor="text1"/>
          <w:lang w:val="en-US" w:eastAsia="ru-RU"/>
        </w:rPr>
        <w:t xml:space="preserve">, 2012. - 553 </w:t>
      </w:r>
      <w:r w:rsidRPr="00C1485E">
        <w:rPr>
          <w:rFonts w:eastAsia="Times New Roman"/>
          <w:color w:val="000000" w:themeColor="text1"/>
          <w:lang w:val="en-US" w:eastAsia="ru-RU"/>
        </w:rPr>
        <w:t>p</w:t>
      </w:r>
      <w:r w:rsidRPr="001E197C">
        <w:rPr>
          <w:rFonts w:eastAsia="Times New Roman"/>
          <w:color w:val="000000" w:themeColor="text1"/>
          <w:lang w:val="en-US" w:eastAsia="ru-RU"/>
        </w:rPr>
        <w:t>.</w:t>
      </w:r>
      <w:r w:rsidRPr="001E197C">
        <w:rPr>
          <w:sz w:val="28"/>
          <w:szCs w:val="28"/>
          <w:lang w:val="en-US"/>
        </w:rPr>
        <w:br w:type="page"/>
      </w:r>
    </w:p>
    <w:p w:rsidR="001E197C" w:rsidRPr="0081494D" w:rsidRDefault="00941E4B" w:rsidP="00CC10A0">
      <w:pPr>
        <w:spacing w:after="0"/>
        <w:jc w:val="both"/>
        <w:rPr>
          <w:rFonts w:ascii="Times New Roman" w:hAnsi="Times New Roman" w:cs="Times New Roman"/>
          <w:b/>
          <w:color w:val="0000CC"/>
          <w:sz w:val="26"/>
          <w:szCs w:val="26"/>
        </w:rPr>
      </w:pPr>
      <w:r w:rsidRPr="0081494D">
        <w:rPr>
          <w:rFonts w:ascii="Times New Roman" w:hAnsi="Times New Roman" w:cs="Times New Roman"/>
          <w:b/>
          <w:color w:val="0000CC"/>
          <w:sz w:val="26"/>
          <w:szCs w:val="26"/>
        </w:rPr>
        <w:lastRenderedPageBreak/>
        <w:t>ОРГАНИЗАЦИОННЫЙ ВЗНОС</w:t>
      </w:r>
    </w:p>
    <w:p w:rsidR="001E197C" w:rsidRPr="0081494D" w:rsidRDefault="00C80798" w:rsidP="00BA1902">
      <w:pPr>
        <w:pStyle w:val="Default"/>
        <w:jc w:val="both"/>
        <w:rPr>
          <w:sz w:val="26"/>
          <w:szCs w:val="26"/>
        </w:rPr>
      </w:pPr>
      <w:r w:rsidRPr="0081494D">
        <w:rPr>
          <w:sz w:val="26"/>
          <w:szCs w:val="26"/>
        </w:rPr>
        <w:t>Организационный</w:t>
      </w:r>
      <w:r w:rsidR="001E197C" w:rsidRPr="0081494D">
        <w:rPr>
          <w:sz w:val="26"/>
          <w:szCs w:val="26"/>
        </w:rPr>
        <w:t xml:space="preserve"> взнос включает в себя участие в мероприятиях </w:t>
      </w:r>
      <w:r w:rsidR="00CC10A0" w:rsidRPr="0081494D">
        <w:rPr>
          <w:sz w:val="26"/>
          <w:szCs w:val="26"/>
        </w:rPr>
        <w:t>семинара-конференции</w:t>
      </w:r>
      <w:r w:rsidR="001E197C" w:rsidRPr="0081494D">
        <w:rPr>
          <w:sz w:val="26"/>
          <w:szCs w:val="26"/>
        </w:rPr>
        <w:t>, пакет участника (информационные материалы, сертификат участника)</w:t>
      </w:r>
      <w:r w:rsidR="00CC10A0" w:rsidRPr="0081494D">
        <w:rPr>
          <w:sz w:val="26"/>
          <w:szCs w:val="26"/>
        </w:rPr>
        <w:t xml:space="preserve"> и составляет </w:t>
      </w:r>
      <w:r w:rsidRPr="0081494D">
        <w:rPr>
          <w:sz w:val="26"/>
          <w:szCs w:val="26"/>
        </w:rPr>
        <w:t>200</w:t>
      </w:r>
      <w:r w:rsidR="00CC10A0" w:rsidRPr="0081494D">
        <w:rPr>
          <w:sz w:val="26"/>
          <w:szCs w:val="26"/>
        </w:rPr>
        <w:t xml:space="preserve"> белорусских </w:t>
      </w:r>
      <w:r w:rsidR="00BA1902" w:rsidRPr="0081494D">
        <w:rPr>
          <w:sz w:val="26"/>
          <w:szCs w:val="26"/>
        </w:rPr>
        <w:t xml:space="preserve">или </w:t>
      </w:r>
      <w:r w:rsidRPr="0081494D">
        <w:rPr>
          <w:sz w:val="26"/>
          <w:szCs w:val="26"/>
        </w:rPr>
        <w:t>5</w:t>
      </w:r>
      <w:r w:rsidR="00BA1902" w:rsidRPr="0081494D">
        <w:rPr>
          <w:sz w:val="26"/>
          <w:szCs w:val="26"/>
        </w:rPr>
        <w:t xml:space="preserve">000 российских </w:t>
      </w:r>
      <w:r w:rsidR="00CC10A0" w:rsidRPr="0081494D">
        <w:rPr>
          <w:sz w:val="26"/>
          <w:szCs w:val="26"/>
        </w:rPr>
        <w:t xml:space="preserve">рублей, для аспирантов </w:t>
      </w:r>
      <w:r w:rsidR="00A47B54">
        <w:rPr>
          <w:sz w:val="26"/>
          <w:szCs w:val="26"/>
        </w:rPr>
        <w:t>–</w:t>
      </w:r>
      <w:r w:rsidR="00CC10A0" w:rsidRPr="0081494D">
        <w:rPr>
          <w:sz w:val="26"/>
          <w:szCs w:val="26"/>
        </w:rPr>
        <w:t xml:space="preserve"> </w:t>
      </w:r>
      <w:r w:rsidRPr="0081494D">
        <w:rPr>
          <w:sz w:val="26"/>
          <w:szCs w:val="26"/>
        </w:rPr>
        <w:t>100</w:t>
      </w:r>
      <w:r w:rsidR="00CC10A0" w:rsidRPr="0081494D">
        <w:rPr>
          <w:sz w:val="26"/>
          <w:szCs w:val="26"/>
        </w:rPr>
        <w:t xml:space="preserve"> белорусских </w:t>
      </w:r>
      <w:r w:rsidR="00BA1902" w:rsidRPr="0081494D">
        <w:rPr>
          <w:sz w:val="26"/>
          <w:szCs w:val="26"/>
        </w:rPr>
        <w:t xml:space="preserve">или </w:t>
      </w:r>
      <w:r w:rsidRPr="0081494D">
        <w:rPr>
          <w:sz w:val="26"/>
          <w:szCs w:val="26"/>
        </w:rPr>
        <w:t>2</w:t>
      </w:r>
      <w:r w:rsidR="00BA1902" w:rsidRPr="0081494D">
        <w:rPr>
          <w:sz w:val="26"/>
          <w:szCs w:val="26"/>
        </w:rPr>
        <w:t xml:space="preserve">500 российских </w:t>
      </w:r>
      <w:r w:rsidR="00CC10A0" w:rsidRPr="0081494D">
        <w:rPr>
          <w:sz w:val="26"/>
          <w:szCs w:val="26"/>
        </w:rPr>
        <w:t>рублей, студенты участвуют бесплатно.</w:t>
      </w:r>
      <w:r w:rsidR="001E197C" w:rsidRPr="0081494D">
        <w:rPr>
          <w:color w:val="212121"/>
          <w:sz w:val="26"/>
          <w:szCs w:val="26"/>
        </w:rPr>
        <w:t xml:space="preserve"> </w:t>
      </w:r>
    </w:p>
    <w:p w:rsidR="001E197C" w:rsidRPr="0081494D" w:rsidRDefault="001E197C" w:rsidP="00BA190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1494D">
        <w:rPr>
          <w:rFonts w:ascii="Times New Roman" w:hAnsi="Times New Roman" w:cs="Times New Roman"/>
          <w:sz w:val="26"/>
          <w:szCs w:val="26"/>
        </w:rPr>
        <w:t xml:space="preserve">Расходы на транспорт и проживание участники </w:t>
      </w:r>
      <w:r w:rsidR="00C80798" w:rsidRPr="0081494D">
        <w:rPr>
          <w:rFonts w:ascii="Times New Roman" w:hAnsi="Times New Roman" w:cs="Times New Roman"/>
          <w:sz w:val="26"/>
          <w:szCs w:val="26"/>
        </w:rPr>
        <w:t>семинара-конференции</w:t>
      </w:r>
      <w:r w:rsidRPr="0081494D">
        <w:rPr>
          <w:rFonts w:ascii="Times New Roman" w:hAnsi="Times New Roman" w:cs="Times New Roman"/>
          <w:sz w:val="26"/>
          <w:szCs w:val="26"/>
        </w:rPr>
        <w:t xml:space="preserve"> оплачивают самостоятельно.</w:t>
      </w:r>
    </w:p>
    <w:p w:rsidR="001E197C" w:rsidRPr="0081494D" w:rsidRDefault="001E197C" w:rsidP="00BA1902">
      <w:pPr>
        <w:pStyle w:val="Default"/>
        <w:jc w:val="both"/>
        <w:rPr>
          <w:sz w:val="26"/>
          <w:szCs w:val="26"/>
        </w:rPr>
      </w:pPr>
      <w:r w:rsidRPr="0081494D">
        <w:rPr>
          <w:sz w:val="26"/>
          <w:szCs w:val="26"/>
        </w:rPr>
        <w:t>В назначении платежа указать «</w:t>
      </w:r>
      <w:r w:rsidR="00C80798" w:rsidRPr="0081494D">
        <w:rPr>
          <w:sz w:val="26"/>
          <w:szCs w:val="26"/>
        </w:rPr>
        <w:t>Организационный</w:t>
      </w:r>
      <w:r w:rsidRPr="0081494D">
        <w:rPr>
          <w:sz w:val="26"/>
          <w:szCs w:val="26"/>
        </w:rPr>
        <w:t xml:space="preserve"> взнос, </w:t>
      </w:r>
      <w:r w:rsidR="00BA1902" w:rsidRPr="0081494D">
        <w:rPr>
          <w:sz w:val="26"/>
          <w:szCs w:val="26"/>
        </w:rPr>
        <w:t>Семинар-конференция</w:t>
      </w:r>
      <w:r w:rsidRPr="0081494D">
        <w:rPr>
          <w:sz w:val="26"/>
          <w:szCs w:val="26"/>
        </w:rPr>
        <w:t xml:space="preserve">, Фамилия И.О. первого автора». </w:t>
      </w:r>
    </w:p>
    <w:p w:rsidR="001E197C" w:rsidRPr="0081494D" w:rsidRDefault="00C80798" w:rsidP="00BA1902">
      <w:pPr>
        <w:pStyle w:val="Default"/>
        <w:jc w:val="both"/>
        <w:rPr>
          <w:sz w:val="26"/>
          <w:szCs w:val="26"/>
        </w:rPr>
      </w:pPr>
      <w:r w:rsidRPr="0081494D">
        <w:rPr>
          <w:b/>
          <w:i/>
          <w:color w:val="222222"/>
          <w:sz w:val="26"/>
          <w:szCs w:val="26"/>
        </w:rPr>
        <w:t>Организ</w:t>
      </w:r>
      <w:r w:rsidR="001E197C" w:rsidRPr="0081494D">
        <w:rPr>
          <w:b/>
          <w:i/>
          <w:color w:val="222222"/>
          <w:sz w:val="26"/>
          <w:szCs w:val="26"/>
        </w:rPr>
        <w:t xml:space="preserve">ационный взнос должен быть получен организаторами до </w:t>
      </w:r>
      <w:r w:rsidR="00BA1902" w:rsidRPr="0081494D">
        <w:rPr>
          <w:b/>
          <w:i/>
          <w:color w:val="222222"/>
          <w:sz w:val="26"/>
          <w:szCs w:val="26"/>
        </w:rPr>
        <w:t>1</w:t>
      </w:r>
      <w:r w:rsidR="001E197C" w:rsidRPr="0081494D">
        <w:rPr>
          <w:b/>
          <w:i/>
          <w:color w:val="222222"/>
          <w:sz w:val="26"/>
          <w:szCs w:val="26"/>
        </w:rPr>
        <w:t>5.</w:t>
      </w:r>
      <w:r w:rsidR="00BA1902" w:rsidRPr="0081494D">
        <w:rPr>
          <w:b/>
          <w:i/>
          <w:color w:val="222222"/>
          <w:sz w:val="26"/>
          <w:szCs w:val="26"/>
        </w:rPr>
        <w:t>10</w:t>
      </w:r>
      <w:r w:rsidR="001E197C" w:rsidRPr="0081494D">
        <w:rPr>
          <w:b/>
          <w:i/>
          <w:color w:val="222222"/>
          <w:sz w:val="26"/>
          <w:szCs w:val="26"/>
        </w:rPr>
        <w:t>.2022.</w:t>
      </w:r>
      <w:r w:rsidR="001E197C" w:rsidRPr="0081494D">
        <w:rPr>
          <w:color w:val="222222"/>
          <w:sz w:val="26"/>
          <w:szCs w:val="26"/>
        </w:rPr>
        <w:t xml:space="preserve"> </w:t>
      </w:r>
      <w:r w:rsidRPr="0081494D">
        <w:rPr>
          <w:color w:val="222222"/>
          <w:sz w:val="26"/>
          <w:szCs w:val="26"/>
        </w:rPr>
        <w:t>Возможна</w:t>
      </w:r>
      <w:r w:rsidR="00BA1902" w:rsidRPr="0081494D">
        <w:rPr>
          <w:color w:val="222222"/>
          <w:sz w:val="26"/>
          <w:szCs w:val="26"/>
        </w:rPr>
        <w:t xml:space="preserve"> оплата взноса </w:t>
      </w:r>
      <w:r w:rsidRPr="0081494D">
        <w:rPr>
          <w:color w:val="222222"/>
          <w:sz w:val="26"/>
          <w:szCs w:val="26"/>
        </w:rPr>
        <w:t xml:space="preserve">в первый день </w:t>
      </w:r>
      <w:r w:rsidR="00A47B54" w:rsidRPr="00C152C1">
        <w:rPr>
          <w:color w:val="222222"/>
          <w:sz w:val="26"/>
          <w:szCs w:val="26"/>
        </w:rPr>
        <w:t>работы семинара-</w:t>
      </w:r>
      <w:r w:rsidRPr="0081494D">
        <w:rPr>
          <w:color w:val="222222"/>
          <w:sz w:val="26"/>
          <w:szCs w:val="26"/>
        </w:rPr>
        <w:t xml:space="preserve">конференции, просьба </w:t>
      </w:r>
      <w:r w:rsidR="00D72509" w:rsidRPr="0081494D">
        <w:rPr>
          <w:color w:val="222222"/>
          <w:sz w:val="26"/>
          <w:szCs w:val="26"/>
        </w:rPr>
        <w:t xml:space="preserve">заранее </w:t>
      </w:r>
      <w:r w:rsidRPr="0081494D">
        <w:rPr>
          <w:color w:val="222222"/>
          <w:sz w:val="26"/>
          <w:szCs w:val="26"/>
        </w:rPr>
        <w:t>предупредить об этом Оргкомитет</w:t>
      </w:r>
      <w:r w:rsidR="00BA1902" w:rsidRPr="0081494D">
        <w:rPr>
          <w:color w:val="222222"/>
          <w:sz w:val="26"/>
          <w:szCs w:val="26"/>
        </w:rPr>
        <w:t>.</w:t>
      </w:r>
    </w:p>
    <w:p w:rsidR="00632596" w:rsidRDefault="001E197C" w:rsidP="00073A5D">
      <w:pPr>
        <w:pStyle w:val="Default"/>
        <w:jc w:val="both"/>
        <w:rPr>
          <w:sz w:val="26"/>
          <w:szCs w:val="26"/>
        </w:rPr>
      </w:pPr>
      <w:r w:rsidRPr="0081494D">
        <w:rPr>
          <w:sz w:val="26"/>
          <w:szCs w:val="26"/>
        </w:rPr>
        <w:t xml:space="preserve">Перечисление </w:t>
      </w:r>
      <w:r w:rsidR="00D72509" w:rsidRPr="0081494D">
        <w:rPr>
          <w:sz w:val="26"/>
          <w:szCs w:val="26"/>
        </w:rPr>
        <w:t>организационного</w:t>
      </w:r>
      <w:r w:rsidRPr="0081494D">
        <w:rPr>
          <w:sz w:val="26"/>
          <w:szCs w:val="26"/>
        </w:rPr>
        <w:t xml:space="preserve"> взноса осуществляется безналичным путем на </w:t>
      </w:r>
      <w:r w:rsidRPr="00D278C1">
        <w:rPr>
          <w:sz w:val="26"/>
          <w:szCs w:val="26"/>
        </w:rPr>
        <w:t>расчетные счета Института</w:t>
      </w:r>
      <w:r w:rsidR="00632596" w:rsidRPr="00D278C1">
        <w:rPr>
          <w:sz w:val="26"/>
          <w:szCs w:val="26"/>
        </w:rPr>
        <w:t>:</w:t>
      </w:r>
      <w:r w:rsidR="00632596">
        <w:rPr>
          <w:sz w:val="26"/>
          <w:szCs w:val="26"/>
        </w:rPr>
        <w:t xml:space="preserve"> </w:t>
      </w:r>
    </w:p>
    <w:p w:rsidR="00632596" w:rsidRPr="00632596" w:rsidRDefault="00632596" w:rsidP="0063259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52C1">
        <w:rPr>
          <w:rFonts w:ascii="Times New Roman" w:hAnsi="Times New Roman" w:cs="Times New Roman"/>
          <w:sz w:val="26"/>
          <w:szCs w:val="26"/>
        </w:rPr>
        <w:t>НИУ «Институт ядерных проблем» БГУ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632596">
        <w:rPr>
          <w:rFonts w:ascii="Times New Roman" w:hAnsi="Times New Roman" w:cs="Times New Roman"/>
          <w:sz w:val="26"/>
          <w:szCs w:val="26"/>
        </w:rPr>
        <w:t>220006 г. Минск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632596">
        <w:rPr>
          <w:rFonts w:ascii="Times New Roman" w:hAnsi="Times New Roman" w:cs="Times New Roman"/>
          <w:sz w:val="26"/>
          <w:szCs w:val="26"/>
        </w:rPr>
        <w:t xml:space="preserve"> ул. </w:t>
      </w:r>
      <w:proofErr w:type="spellStart"/>
      <w:r w:rsidRPr="00632596">
        <w:rPr>
          <w:rFonts w:ascii="Times New Roman" w:hAnsi="Times New Roman" w:cs="Times New Roman"/>
          <w:sz w:val="26"/>
          <w:szCs w:val="26"/>
        </w:rPr>
        <w:t>Бобруйская</w:t>
      </w:r>
      <w:proofErr w:type="spellEnd"/>
      <w:r w:rsidRPr="00632596">
        <w:rPr>
          <w:rFonts w:ascii="Times New Roman" w:hAnsi="Times New Roman" w:cs="Times New Roman"/>
          <w:sz w:val="26"/>
          <w:szCs w:val="26"/>
        </w:rPr>
        <w:t>, 11</w:t>
      </w:r>
    </w:p>
    <w:p w:rsidR="00632596" w:rsidRPr="00632596" w:rsidRDefault="00632596" w:rsidP="0063259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32596">
        <w:rPr>
          <w:rFonts w:ascii="Times New Roman" w:hAnsi="Times New Roman" w:cs="Times New Roman"/>
          <w:sz w:val="26"/>
          <w:szCs w:val="26"/>
        </w:rPr>
        <w:t>УНН 100013276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632596">
        <w:rPr>
          <w:rFonts w:ascii="Times New Roman" w:hAnsi="Times New Roman" w:cs="Times New Roman"/>
          <w:sz w:val="26"/>
          <w:szCs w:val="26"/>
        </w:rPr>
        <w:t>ОКПО 01797319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 w:rsidRPr="00632596">
        <w:rPr>
          <w:rFonts w:ascii="Times New Roman" w:hAnsi="Times New Roman" w:cs="Times New Roman"/>
          <w:sz w:val="26"/>
          <w:szCs w:val="26"/>
        </w:rPr>
        <w:t>Тел.:+(</w:t>
      </w:r>
      <w:proofErr w:type="gramEnd"/>
      <w:r w:rsidRPr="00632596">
        <w:rPr>
          <w:rFonts w:ascii="Times New Roman" w:hAnsi="Times New Roman" w:cs="Times New Roman"/>
          <w:sz w:val="26"/>
          <w:szCs w:val="26"/>
        </w:rPr>
        <w:t>37517) 3524231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2596">
        <w:rPr>
          <w:rFonts w:ascii="Times New Roman" w:hAnsi="Times New Roman" w:cs="Times New Roman"/>
          <w:sz w:val="26"/>
          <w:szCs w:val="26"/>
        </w:rPr>
        <w:t>Факс: +(37517) 2531124</w:t>
      </w:r>
    </w:p>
    <w:p w:rsidR="00632596" w:rsidRPr="00A47B54" w:rsidRDefault="00632596" w:rsidP="00632596">
      <w:pPr>
        <w:pStyle w:val="Default"/>
        <w:rPr>
          <w:sz w:val="16"/>
          <w:szCs w:val="16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955"/>
      </w:tblGrid>
      <w:tr w:rsidR="00632596" w:rsidTr="00B62929">
        <w:tc>
          <w:tcPr>
            <w:tcW w:w="4673" w:type="dxa"/>
          </w:tcPr>
          <w:p w:rsidR="00632596" w:rsidRDefault="00632596" w:rsidP="00CC10A0">
            <w:pPr>
              <w:pStyle w:val="Default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</w:t>
            </w:r>
            <w:r w:rsidRPr="0081494D">
              <w:rPr>
                <w:b/>
                <w:bCs/>
                <w:sz w:val="26"/>
                <w:szCs w:val="26"/>
              </w:rPr>
              <w:t xml:space="preserve"> белорусских рублях</w:t>
            </w:r>
          </w:p>
        </w:tc>
        <w:tc>
          <w:tcPr>
            <w:tcW w:w="4955" w:type="dxa"/>
          </w:tcPr>
          <w:p w:rsidR="00632596" w:rsidRDefault="00632596" w:rsidP="00CC10A0">
            <w:pPr>
              <w:pStyle w:val="Default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</w:t>
            </w:r>
            <w:r w:rsidRPr="0081494D">
              <w:rPr>
                <w:b/>
                <w:bCs/>
                <w:sz w:val="26"/>
                <w:szCs w:val="26"/>
              </w:rPr>
              <w:t xml:space="preserve"> российских рублях</w:t>
            </w:r>
          </w:p>
        </w:tc>
      </w:tr>
      <w:tr w:rsidR="00632596" w:rsidTr="00B62929">
        <w:tc>
          <w:tcPr>
            <w:tcW w:w="4673" w:type="dxa"/>
          </w:tcPr>
          <w:p w:rsidR="00632596" w:rsidRPr="00632596" w:rsidRDefault="00632596" w:rsidP="006325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32596">
              <w:rPr>
                <w:rFonts w:ascii="Times New Roman" w:hAnsi="Times New Roman" w:cs="Times New Roman"/>
                <w:sz w:val="26"/>
                <w:szCs w:val="26"/>
              </w:rPr>
              <w:t xml:space="preserve">Банковские реквизиты: </w:t>
            </w:r>
          </w:p>
          <w:p w:rsidR="00632596" w:rsidRPr="00632596" w:rsidRDefault="00632596" w:rsidP="0063259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596">
              <w:rPr>
                <w:rFonts w:ascii="Times New Roman" w:hAnsi="Times New Roman" w:cs="Times New Roman"/>
                <w:sz w:val="26"/>
                <w:szCs w:val="26"/>
              </w:rPr>
              <w:t>В ЦБУ № 510 ОАО АСБ «</w:t>
            </w:r>
            <w:proofErr w:type="spellStart"/>
            <w:r w:rsidRPr="00632596">
              <w:rPr>
                <w:rFonts w:ascii="Times New Roman" w:hAnsi="Times New Roman" w:cs="Times New Roman"/>
                <w:sz w:val="26"/>
                <w:szCs w:val="26"/>
              </w:rPr>
              <w:t>Беларусбанк</w:t>
            </w:r>
            <w:proofErr w:type="spellEnd"/>
            <w:r w:rsidRPr="00632596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</w:p>
          <w:p w:rsidR="00632596" w:rsidRDefault="00632596" w:rsidP="006325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32596">
              <w:rPr>
                <w:rFonts w:ascii="Times New Roman" w:hAnsi="Times New Roman" w:cs="Times New Roman"/>
                <w:sz w:val="26"/>
                <w:szCs w:val="26"/>
              </w:rPr>
              <w:t>220029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32596">
              <w:rPr>
                <w:rFonts w:ascii="Times New Roman" w:hAnsi="Times New Roman" w:cs="Times New Roman"/>
                <w:sz w:val="26"/>
                <w:szCs w:val="26"/>
              </w:rPr>
              <w:t>Минск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632596">
              <w:rPr>
                <w:rFonts w:ascii="Times New Roman" w:hAnsi="Times New Roman" w:cs="Times New Roman"/>
                <w:sz w:val="26"/>
                <w:szCs w:val="26"/>
              </w:rPr>
              <w:t xml:space="preserve"> пр. Независимости,</w:t>
            </w:r>
            <w:r w:rsidR="00A47B5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32596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  <w:p w:rsidR="00632596" w:rsidRPr="00632596" w:rsidRDefault="00632596" w:rsidP="006325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32596">
              <w:rPr>
                <w:rFonts w:ascii="Times New Roman" w:hAnsi="Times New Roman" w:cs="Times New Roman"/>
                <w:sz w:val="26"/>
                <w:szCs w:val="26"/>
              </w:rPr>
              <w:t>УНН 100325912</w:t>
            </w:r>
          </w:p>
          <w:p w:rsidR="00632596" w:rsidRPr="00632596" w:rsidRDefault="00632596" w:rsidP="006325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32596">
              <w:rPr>
                <w:rFonts w:ascii="Times New Roman" w:hAnsi="Times New Roman" w:cs="Times New Roman"/>
                <w:sz w:val="26"/>
                <w:szCs w:val="26"/>
              </w:rPr>
              <w:t xml:space="preserve">БИК </w:t>
            </w:r>
            <w:r w:rsidRPr="0063259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AK</w:t>
            </w:r>
            <w:r w:rsidRPr="0063259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3259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BBB</w:t>
            </w:r>
            <w:r w:rsidRPr="0063259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3259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</w:t>
            </w:r>
            <w:r w:rsidRPr="00632596">
              <w:rPr>
                <w:rFonts w:ascii="Times New Roman" w:hAnsi="Times New Roman" w:cs="Times New Roman"/>
                <w:sz w:val="26"/>
                <w:szCs w:val="26"/>
              </w:rPr>
              <w:t xml:space="preserve"> 2 Х</w:t>
            </w:r>
          </w:p>
          <w:p w:rsidR="00632596" w:rsidRPr="00632596" w:rsidRDefault="00632596" w:rsidP="006325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32596">
              <w:rPr>
                <w:rFonts w:ascii="Times New Roman" w:hAnsi="Times New Roman" w:cs="Times New Roman"/>
                <w:sz w:val="26"/>
                <w:szCs w:val="26"/>
              </w:rPr>
              <w:t>Расчетны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632596">
              <w:rPr>
                <w:rFonts w:ascii="Times New Roman" w:hAnsi="Times New Roman" w:cs="Times New Roman"/>
                <w:sz w:val="26"/>
                <w:szCs w:val="26"/>
              </w:rPr>
              <w:t xml:space="preserve"> счет:</w:t>
            </w:r>
          </w:p>
          <w:p w:rsidR="00632596" w:rsidRDefault="00632596" w:rsidP="00632596">
            <w:pPr>
              <w:pStyle w:val="Default"/>
              <w:rPr>
                <w:sz w:val="26"/>
                <w:szCs w:val="26"/>
              </w:rPr>
            </w:pPr>
            <w:r w:rsidRPr="00632596">
              <w:rPr>
                <w:sz w:val="26"/>
                <w:szCs w:val="26"/>
                <w:lang w:val="en-US"/>
              </w:rPr>
              <w:t>BY</w:t>
            </w:r>
            <w:r w:rsidRPr="00632596">
              <w:rPr>
                <w:sz w:val="26"/>
                <w:szCs w:val="26"/>
              </w:rPr>
              <w:t xml:space="preserve">10 </w:t>
            </w:r>
            <w:r w:rsidRPr="00632596">
              <w:rPr>
                <w:sz w:val="26"/>
                <w:szCs w:val="26"/>
                <w:lang w:val="en-US"/>
              </w:rPr>
              <w:t>AKBB</w:t>
            </w:r>
            <w:r w:rsidRPr="00632596">
              <w:rPr>
                <w:sz w:val="26"/>
                <w:szCs w:val="26"/>
              </w:rPr>
              <w:t xml:space="preserve"> 36329 0000 3269 510 0000</w:t>
            </w:r>
          </w:p>
        </w:tc>
        <w:tc>
          <w:tcPr>
            <w:tcW w:w="4955" w:type="dxa"/>
          </w:tcPr>
          <w:p w:rsidR="00073A5D" w:rsidRPr="00632596" w:rsidRDefault="00073A5D" w:rsidP="00073A5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32596">
              <w:rPr>
                <w:rFonts w:ascii="Times New Roman" w:hAnsi="Times New Roman" w:cs="Times New Roman"/>
                <w:sz w:val="26"/>
                <w:szCs w:val="26"/>
              </w:rPr>
              <w:t xml:space="preserve">Банковские реквизиты: </w:t>
            </w:r>
          </w:p>
          <w:p w:rsidR="00073A5D" w:rsidRPr="00632596" w:rsidRDefault="00073A5D" w:rsidP="00073A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596">
              <w:rPr>
                <w:rFonts w:ascii="Times New Roman" w:hAnsi="Times New Roman" w:cs="Times New Roman"/>
                <w:sz w:val="26"/>
                <w:szCs w:val="26"/>
              </w:rPr>
              <w:t>В ЦБУ № 510 ОАО АСБ «</w:t>
            </w:r>
            <w:proofErr w:type="spellStart"/>
            <w:r w:rsidRPr="00632596">
              <w:rPr>
                <w:rFonts w:ascii="Times New Roman" w:hAnsi="Times New Roman" w:cs="Times New Roman"/>
                <w:sz w:val="26"/>
                <w:szCs w:val="26"/>
              </w:rPr>
              <w:t>Беларусбанк</w:t>
            </w:r>
            <w:proofErr w:type="spellEnd"/>
            <w:r w:rsidRPr="00632596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</w:p>
          <w:p w:rsidR="00073A5D" w:rsidRDefault="00073A5D" w:rsidP="00073A5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32596">
              <w:rPr>
                <w:rFonts w:ascii="Times New Roman" w:hAnsi="Times New Roman" w:cs="Times New Roman"/>
                <w:sz w:val="26"/>
                <w:szCs w:val="26"/>
              </w:rPr>
              <w:t>220029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32596">
              <w:rPr>
                <w:rFonts w:ascii="Times New Roman" w:hAnsi="Times New Roman" w:cs="Times New Roman"/>
                <w:sz w:val="26"/>
                <w:szCs w:val="26"/>
              </w:rPr>
              <w:t>Минск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632596">
              <w:rPr>
                <w:rFonts w:ascii="Times New Roman" w:hAnsi="Times New Roman" w:cs="Times New Roman"/>
                <w:sz w:val="26"/>
                <w:szCs w:val="26"/>
              </w:rPr>
              <w:t xml:space="preserve"> пр. Независимости,</w:t>
            </w:r>
            <w:r w:rsidR="00A47B5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32596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  <w:p w:rsidR="00632596" w:rsidRPr="00632596" w:rsidRDefault="00632596" w:rsidP="006325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3259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BIC</w:t>
            </w:r>
            <w:r w:rsidRPr="0063259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3259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SWIFT</w:t>
            </w:r>
            <w:r w:rsidRPr="00632596">
              <w:rPr>
                <w:rFonts w:ascii="Times New Roman" w:hAnsi="Times New Roman" w:cs="Times New Roman"/>
                <w:sz w:val="26"/>
                <w:szCs w:val="26"/>
              </w:rPr>
              <w:t xml:space="preserve"> АКВВВ</w:t>
            </w:r>
            <w:r w:rsidRPr="0063259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</w:t>
            </w:r>
            <w:r w:rsidRPr="0063259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63259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</w:p>
          <w:p w:rsidR="00632596" w:rsidRPr="00632596" w:rsidRDefault="00632596" w:rsidP="006325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32596">
              <w:rPr>
                <w:rFonts w:ascii="Times New Roman" w:hAnsi="Times New Roman" w:cs="Times New Roman"/>
                <w:sz w:val="26"/>
                <w:szCs w:val="26"/>
              </w:rPr>
              <w:t>Расчетны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632596">
              <w:rPr>
                <w:rFonts w:ascii="Times New Roman" w:hAnsi="Times New Roman" w:cs="Times New Roman"/>
                <w:sz w:val="26"/>
                <w:szCs w:val="26"/>
              </w:rPr>
              <w:t xml:space="preserve"> счет:</w:t>
            </w:r>
          </w:p>
          <w:p w:rsidR="00632596" w:rsidRPr="00632596" w:rsidRDefault="00632596" w:rsidP="0063259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259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BY</w:t>
            </w:r>
            <w:r w:rsidRPr="00632596">
              <w:rPr>
                <w:rFonts w:ascii="Times New Roman" w:hAnsi="Times New Roman" w:cs="Times New Roman"/>
                <w:sz w:val="26"/>
                <w:szCs w:val="26"/>
              </w:rPr>
              <w:t xml:space="preserve">63 </w:t>
            </w:r>
            <w:r w:rsidRPr="0063259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AKBB</w:t>
            </w:r>
            <w:r w:rsidRPr="00632596">
              <w:rPr>
                <w:rFonts w:ascii="Times New Roman" w:hAnsi="Times New Roman" w:cs="Times New Roman"/>
                <w:sz w:val="26"/>
                <w:szCs w:val="26"/>
              </w:rPr>
              <w:t xml:space="preserve"> 3632 9000 0364 7510 0000 </w:t>
            </w:r>
          </w:p>
          <w:p w:rsidR="00632596" w:rsidRPr="00632596" w:rsidRDefault="00632596" w:rsidP="00073A5D">
            <w:pPr>
              <w:ind w:right="-109"/>
              <w:rPr>
                <w:rFonts w:ascii="Times New Roman" w:hAnsi="Times New Roman" w:cs="Times New Roman"/>
                <w:sz w:val="26"/>
                <w:szCs w:val="26"/>
              </w:rPr>
            </w:pPr>
            <w:r w:rsidRPr="00632596">
              <w:rPr>
                <w:rFonts w:ascii="Times New Roman" w:hAnsi="Times New Roman" w:cs="Times New Roman"/>
                <w:sz w:val="26"/>
                <w:szCs w:val="26"/>
              </w:rPr>
              <w:t>Банк-корреспондент:</w:t>
            </w:r>
            <w:r w:rsidR="00073A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32596">
              <w:rPr>
                <w:rFonts w:ascii="Times New Roman" w:hAnsi="Times New Roman" w:cs="Times New Roman"/>
                <w:sz w:val="26"/>
                <w:szCs w:val="26"/>
              </w:rPr>
              <w:t>ПАО Росбанк,</w:t>
            </w:r>
            <w:r w:rsidR="00073A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32596">
              <w:rPr>
                <w:rFonts w:ascii="Times New Roman" w:hAnsi="Times New Roman" w:cs="Times New Roman"/>
                <w:sz w:val="26"/>
                <w:szCs w:val="26"/>
              </w:rPr>
              <w:t>Москва</w:t>
            </w:r>
          </w:p>
          <w:p w:rsidR="00632596" w:rsidRPr="00B62929" w:rsidRDefault="00632596" w:rsidP="0063259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3259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SWIFT</w:t>
            </w:r>
            <w:r w:rsidRPr="00B6292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  <w:r w:rsidRPr="0063259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RSBNRUMM</w:t>
            </w:r>
          </w:p>
          <w:p w:rsidR="00632596" w:rsidRPr="00632596" w:rsidRDefault="00632596" w:rsidP="0063259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3259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Account number-30111810600000020820</w:t>
            </w:r>
          </w:p>
          <w:p w:rsidR="00632596" w:rsidRPr="00632596" w:rsidRDefault="00632596" w:rsidP="0063259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32596">
              <w:rPr>
                <w:rFonts w:ascii="Times New Roman" w:hAnsi="Times New Roman" w:cs="Times New Roman"/>
                <w:sz w:val="26"/>
                <w:szCs w:val="26"/>
              </w:rPr>
              <w:t>Кор</w:t>
            </w:r>
            <w:r w:rsidRPr="0063259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  <w:r w:rsidRPr="00632596">
              <w:rPr>
                <w:rFonts w:ascii="Times New Roman" w:hAnsi="Times New Roman" w:cs="Times New Roman"/>
                <w:sz w:val="26"/>
                <w:szCs w:val="26"/>
              </w:rPr>
              <w:t>счет</w:t>
            </w:r>
            <w:r w:rsidRPr="0063259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            30101810000000000256</w:t>
            </w:r>
          </w:p>
          <w:p w:rsidR="00632596" w:rsidRPr="00B62929" w:rsidRDefault="00632596" w:rsidP="006325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32596">
              <w:rPr>
                <w:rFonts w:ascii="Times New Roman" w:hAnsi="Times New Roman" w:cs="Times New Roman"/>
                <w:sz w:val="26"/>
                <w:szCs w:val="26"/>
              </w:rPr>
              <w:t>БИК</w:t>
            </w:r>
            <w:r w:rsidRPr="00B62929">
              <w:rPr>
                <w:rFonts w:ascii="Times New Roman" w:hAnsi="Times New Roman" w:cs="Times New Roman"/>
                <w:sz w:val="26"/>
                <w:szCs w:val="26"/>
              </w:rPr>
              <w:t xml:space="preserve"> 044525256</w:t>
            </w:r>
          </w:p>
          <w:p w:rsidR="00632596" w:rsidRDefault="00632596" w:rsidP="00632596">
            <w:pPr>
              <w:rPr>
                <w:sz w:val="26"/>
                <w:szCs w:val="26"/>
              </w:rPr>
            </w:pPr>
            <w:r w:rsidRPr="00632596">
              <w:rPr>
                <w:rFonts w:ascii="Times New Roman" w:hAnsi="Times New Roman" w:cs="Times New Roman"/>
                <w:sz w:val="26"/>
                <w:szCs w:val="26"/>
              </w:rPr>
              <w:t>В ГУ Банка России по ЦФО</w:t>
            </w:r>
          </w:p>
        </w:tc>
      </w:tr>
    </w:tbl>
    <w:p w:rsidR="001E197C" w:rsidRPr="0081494D" w:rsidRDefault="001E197C" w:rsidP="00CC10A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41E4B" w:rsidRPr="0081494D" w:rsidRDefault="00941E4B" w:rsidP="00CC10A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1494D">
        <w:rPr>
          <w:rFonts w:ascii="Times New Roman" w:hAnsi="Times New Roman" w:cs="Times New Roman"/>
          <w:b/>
          <w:i/>
          <w:color w:val="0000CC"/>
          <w:sz w:val="26"/>
          <w:szCs w:val="26"/>
        </w:rPr>
        <w:t>Оргкомитет будет признателен за финансовую поддержку</w:t>
      </w:r>
      <w:r w:rsidRPr="0081494D">
        <w:rPr>
          <w:rFonts w:ascii="Times New Roman" w:hAnsi="Times New Roman" w:cs="Times New Roman"/>
          <w:color w:val="0000CC"/>
          <w:sz w:val="26"/>
          <w:szCs w:val="26"/>
        </w:rPr>
        <w:t xml:space="preserve"> </w:t>
      </w:r>
      <w:r w:rsidRPr="0081494D">
        <w:rPr>
          <w:rFonts w:ascii="Times New Roman" w:hAnsi="Times New Roman" w:cs="Times New Roman"/>
          <w:sz w:val="26"/>
          <w:szCs w:val="26"/>
        </w:rPr>
        <w:t xml:space="preserve">нашего мероприятия и отразит это в информационных материалах.  </w:t>
      </w:r>
    </w:p>
    <w:p w:rsidR="00CF64B0" w:rsidRPr="0081494D" w:rsidRDefault="00CF64B0" w:rsidP="00CC10A0">
      <w:pPr>
        <w:pStyle w:val="Default"/>
        <w:rPr>
          <w:color w:val="auto"/>
          <w:sz w:val="26"/>
          <w:szCs w:val="26"/>
        </w:rPr>
      </w:pPr>
    </w:p>
    <w:p w:rsidR="00CF64B0" w:rsidRPr="0081494D" w:rsidRDefault="008D603F" w:rsidP="00CC10A0">
      <w:pPr>
        <w:pStyle w:val="Default"/>
        <w:rPr>
          <w:b/>
          <w:color w:val="0000CC"/>
          <w:sz w:val="26"/>
          <w:szCs w:val="26"/>
        </w:rPr>
      </w:pPr>
      <w:r w:rsidRPr="0081494D">
        <w:rPr>
          <w:b/>
          <w:bCs/>
          <w:iCs/>
          <w:color w:val="0000CC"/>
          <w:sz w:val="26"/>
          <w:szCs w:val="26"/>
        </w:rPr>
        <w:t xml:space="preserve">КОНТАКТНЫЕ ДАННЫЕ ОРГКОМИТЕТА: </w:t>
      </w:r>
    </w:p>
    <w:p w:rsidR="00B86451" w:rsidRPr="0081494D" w:rsidRDefault="00CF64B0" w:rsidP="00C152C1">
      <w:pPr>
        <w:pStyle w:val="Default"/>
        <w:jc w:val="both"/>
        <w:rPr>
          <w:sz w:val="26"/>
          <w:szCs w:val="26"/>
        </w:rPr>
      </w:pPr>
      <w:r w:rsidRPr="00C152C1">
        <w:rPr>
          <w:b/>
          <w:bCs/>
          <w:sz w:val="26"/>
          <w:szCs w:val="26"/>
        </w:rPr>
        <w:t>Адрес</w:t>
      </w:r>
      <w:r w:rsidRPr="00C152C1">
        <w:rPr>
          <w:b/>
          <w:bCs/>
          <w:color w:val="000080"/>
          <w:sz w:val="26"/>
          <w:szCs w:val="26"/>
        </w:rPr>
        <w:t xml:space="preserve">: </w:t>
      </w:r>
      <w:r w:rsidR="00B86451" w:rsidRPr="00C152C1">
        <w:rPr>
          <w:sz w:val="26"/>
          <w:szCs w:val="26"/>
        </w:rPr>
        <w:t xml:space="preserve">220006 Республика Беларусь, г. Минск, ул. </w:t>
      </w:r>
      <w:proofErr w:type="spellStart"/>
      <w:r w:rsidR="00B86451" w:rsidRPr="00C152C1">
        <w:rPr>
          <w:sz w:val="26"/>
          <w:szCs w:val="26"/>
        </w:rPr>
        <w:t>Бобруйская</w:t>
      </w:r>
      <w:proofErr w:type="spellEnd"/>
      <w:r w:rsidR="00B86451" w:rsidRPr="00C152C1">
        <w:rPr>
          <w:sz w:val="26"/>
          <w:szCs w:val="26"/>
        </w:rPr>
        <w:t>, 11,</w:t>
      </w:r>
      <w:r w:rsidR="00B86451" w:rsidRPr="00C152C1">
        <w:rPr>
          <w:b/>
          <w:sz w:val="26"/>
          <w:szCs w:val="26"/>
        </w:rPr>
        <w:t xml:space="preserve"> </w:t>
      </w:r>
      <w:r w:rsidR="00B86451" w:rsidRPr="00C152C1">
        <w:rPr>
          <w:sz w:val="26"/>
          <w:szCs w:val="26"/>
        </w:rPr>
        <w:t>НИУ «Институт ядерных проблем» БГУ, тел. приемной +375-17-353-98-44 (</w:t>
      </w:r>
      <w:r w:rsidR="00A47B54" w:rsidRPr="00C152C1">
        <w:rPr>
          <w:sz w:val="26"/>
          <w:szCs w:val="26"/>
        </w:rPr>
        <w:t xml:space="preserve">Чернявская </w:t>
      </w:r>
      <w:r w:rsidR="00B86451" w:rsidRPr="00C152C1">
        <w:rPr>
          <w:sz w:val="26"/>
          <w:szCs w:val="26"/>
        </w:rPr>
        <w:t>Елена</w:t>
      </w:r>
      <w:r w:rsidR="00B86451" w:rsidRPr="0081494D">
        <w:rPr>
          <w:sz w:val="26"/>
          <w:szCs w:val="26"/>
        </w:rPr>
        <w:t xml:space="preserve"> Владимировна)</w:t>
      </w:r>
    </w:p>
    <w:p w:rsidR="00CF64B0" w:rsidRPr="0081494D" w:rsidRDefault="00CF64B0" w:rsidP="00B86451">
      <w:pPr>
        <w:pStyle w:val="Default"/>
        <w:rPr>
          <w:color w:val="0000CC"/>
          <w:sz w:val="26"/>
          <w:szCs w:val="26"/>
          <w:lang w:val="en-US"/>
        </w:rPr>
      </w:pPr>
      <w:proofErr w:type="gramStart"/>
      <w:r w:rsidRPr="0081494D">
        <w:rPr>
          <w:b/>
          <w:bCs/>
          <w:sz w:val="26"/>
          <w:szCs w:val="26"/>
          <w:lang w:val="en-US"/>
        </w:rPr>
        <w:t>e-mail</w:t>
      </w:r>
      <w:proofErr w:type="gramEnd"/>
      <w:r w:rsidRPr="0081494D">
        <w:rPr>
          <w:b/>
          <w:bCs/>
          <w:sz w:val="26"/>
          <w:szCs w:val="26"/>
          <w:lang w:val="en-US"/>
        </w:rPr>
        <w:t xml:space="preserve">: </w:t>
      </w:r>
      <w:hyperlink r:id="rId8" w:history="1">
        <w:r w:rsidR="00FA25B3" w:rsidRPr="00F21FAF">
          <w:rPr>
            <w:rStyle w:val="aa"/>
            <w:sz w:val="26"/>
            <w:szCs w:val="26"/>
            <w:lang w:val="en-US"/>
          </w:rPr>
          <w:t>inpbsu@bsu.by</w:t>
        </w:r>
      </w:hyperlink>
      <w:r w:rsidR="008D603F" w:rsidRPr="0081494D">
        <w:rPr>
          <w:color w:val="0000CC"/>
          <w:sz w:val="26"/>
          <w:szCs w:val="26"/>
          <w:lang w:val="en-US"/>
        </w:rPr>
        <w:t xml:space="preserve">, </w:t>
      </w:r>
      <w:hyperlink r:id="rId9" w:history="1">
        <w:r w:rsidR="008D603F" w:rsidRPr="0081494D">
          <w:rPr>
            <w:rStyle w:val="aa"/>
            <w:sz w:val="26"/>
            <w:szCs w:val="26"/>
            <w:lang w:val="en-US"/>
          </w:rPr>
          <w:t>inp-director@inp.bsu.by</w:t>
        </w:r>
      </w:hyperlink>
      <w:r w:rsidR="008D603F" w:rsidRPr="0081494D">
        <w:rPr>
          <w:color w:val="0000CC"/>
          <w:sz w:val="26"/>
          <w:szCs w:val="26"/>
          <w:lang w:val="en-US"/>
        </w:rPr>
        <w:t xml:space="preserve"> </w:t>
      </w:r>
    </w:p>
    <w:p w:rsidR="00073A5D" w:rsidRPr="00A47B54" w:rsidRDefault="00073A5D" w:rsidP="00CC10A0">
      <w:pPr>
        <w:pStyle w:val="Default"/>
        <w:rPr>
          <w:b/>
          <w:sz w:val="16"/>
          <w:szCs w:val="16"/>
          <w:lang w:val="en-US"/>
        </w:rPr>
      </w:pPr>
    </w:p>
    <w:p w:rsidR="00D72509" w:rsidRPr="0081494D" w:rsidRDefault="00D72509" w:rsidP="00CC10A0">
      <w:pPr>
        <w:pStyle w:val="Default"/>
        <w:rPr>
          <w:b/>
          <w:sz w:val="26"/>
          <w:szCs w:val="26"/>
        </w:rPr>
      </w:pPr>
      <w:r w:rsidRPr="0081494D">
        <w:rPr>
          <w:b/>
          <w:sz w:val="26"/>
          <w:szCs w:val="26"/>
        </w:rPr>
        <w:t>Ответственные секретари:</w:t>
      </w:r>
      <w:bookmarkStart w:id="0" w:name="_GoBack"/>
      <w:bookmarkEnd w:id="0"/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383"/>
      </w:tblGrid>
      <w:tr w:rsidR="00B86451" w:rsidRPr="0081494D" w:rsidTr="00B86451">
        <w:tc>
          <w:tcPr>
            <w:tcW w:w="4962" w:type="dxa"/>
          </w:tcPr>
          <w:p w:rsidR="00B86451" w:rsidRPr="0081494D" w:rsidRDefault="00B86451" w:rsidP="00B86451">
            <w:pPr>
              <w:pStyle w:val="Default"/>
              <w:ind w:left="-105"/>
              <w:rPr>
                <w:sz w:val="26"/>
                <w:szCs w:val="26"/>
              </w:rPr>
            </w:pPr>
            <w:proofErr w:type="spellStart"/>
            <w:r w:rsidRPr="0081494D">
              <w:rPr>
                <w:sz w:val="26"/>
                <w:szCs w:val="26"/>
              </w:rPr>
              <w:t>Кулагова</w:t>
            </w:r>
            <w:proofErr w:type="spellEnd"/>
            <w:r w:rsidRPr="0081494D">
              <w:rPr>
                <w:sz w:val="26"/>
                <w:szCs w:val="26"/>
              </w:rPr>
              <w:t xml:space="preserve"> Татьяна Александровна </w:t>
            </w:r>
          </w:p>
          <w:p w:rsidR="00B86451" w:rsidRPr="0081494D" w:rsidRDefault="00B86451" w:rsidP="00B86451">
            <w:pPr>
              <w:pStyle w:val="Default"/>
              <w:ind w:left="-105"/>
              <w:rPr>
                <w:sz w:val="26"/>
                <w:szCs w:val="26"/>
              </w:rPr>
            </w:pPr>
            <w:r w:rsidRPr="0081494D">
              <w:rPr>
                <w:sz w:val="26"/>
                <w:szCs w:val="26"/>
              </w:rPr>
              <w:t xml:space="preserve">тел. + 375(29) 751-41-21 </w:t>
            </w:r>
          </w:p>
          <w:p w:rsidR="00B86451" w:rsidRPr="0081494D" w:rsidRDefault="00B86451" w:rsidP="00E007E6">
            <w:pPr>
              <w:pStyle w:val="Default"/>
              <w:ind w:left="-105"/>
              <w:rPr>
                <w:b/>
                <w:sz w:val="26"/>
                <w:szCs w:val="26"/>
              </w:rPr>
            </w:pPr>
            <w:r w:rsidRPr="0081494D">
              <w:rPr>
                <w:sz w:val="26"/>
                <w:szCs w:val="26"/>
              </w:rPr>
              <w:t>е-</w:t>
            </w:r>
            <w:r w:rsidRPr="0081494D">
              <w:rPr>
                <w:sz w:val="26"/>
                <w:szCs w:val="26"/>
                <w:lang w:val="en-US"/>
              </w:rPr>
              <w:t>mail</w:t>
            </w:r>
            <w:r w:rsidRPr="0081494D">
              <w:rPr>
                <w:sz w:val="26"/>
                <w:szCs w:val="26"/>
              </w:rPr>
              <w:t xml:space="preserve">: </w:t>
            </w:r>
            <w:hyperlink r:id="rId10" w:history="1">
              <w:r w:rsidRPr="0081494D">
                <w:rPr>
                  <w:rStyle w:val="aa"/>
                  <w:sz w:val="26"/>
                  <w:szCs w:val="26"/>
                  <w:lang w:val="en-US"/>
                </w:rPr>
                <w:t>tatyana</w:t>
              </w:r>
              <w:r w:rsidRPr="0081494D">
                <w:rPr>
                  <w:rStyle w:val="aa"/>
                  <w:sz w:val="26"/>
                  <w:szCs w:val="26"/>
                </w:rPr>
                <w:t>_</w:t>
              </w:r>
              <w:r w:rsidRPr="0081494D">
                <w:rPr>
                  <w:rStyle w:val="aa"/>
                  <w:sz w:val="26"/>
                  <w:szCs w:val="26"/>
                  <w:lang w:val="en-US"/>
                </w:rPr>
                <w:t>kulagova</w:t>
              </w:r>
              <w:r w:rsidRPr="0081494D">
                <w:rPr>
                  <w:rStyle w:val="aa"/>
                  <w:sz w:val="26"/>
                  <w:szCs w:val="26"/>
                </w:rPr>
                <w:t>@</w:t>
              </w:r>
              <w:r w:rsidRPr="0081494D">
                <w:rPr>
                  <w:rStyle w:val="aa"/>
                  <w:sz w:val="26"/>
                  <w:szCs w:val="26"/>
                  <w:lang w:val="en-US"/>
                </w:rPr>
                <w:t>tut</w:t>
              </w:r>
              <w:r w:rsidRPr="0081494D">
                <w:rPr>
                  <w:rStyle w:val="aa"/>
                  <w:sz w:val="26"/>
                  <w:szCs w:val="26"/>
                </w:rPr>
                <w:t>.</w:t>
              </w:r>
              <w:r w:rsidRPr="0081494D">
                <w:rPr>
                  <w:rStyle w:val="aa"/>
                  <w:sz w:val="26"/>
                  <w:szCs w:val="26"/>
                  <w:lang w:val="en-US"/>
                </w:rPr>
                <w:t>by</w:t>
              </w:r>
            </w:hyperlink>
          </w:p>
        </w:tc>
        <w:tc>
          <w:tcPr>
            <w:tcW w:w="4383" w:type="dxa"/>
          </w:tcPr>
          <w:p w:rsidR="00B86451" w:rsidRPr="0081494D" w:rsidRDefault="00B86451" w:rsidP="00B86451">
            <w:pPr>
              <w:pStyle w:val="Default"/>
              <w:ind w:left="-107"/>
              <w:rPr>
                <w:sz w:val="26"/>
                <w:szCs w:val="26"/>
              </w:rPr>
            </w:pPr>
            <w:proofErr w:type="spellStart"/>
            <w:r w:rsidRPr="0081494D">
              <w:rPr>
                <w:sz w:val="26"/>
                <w:szCs w:val="26"/>
              </w:rPr>
              <w:t>Кутавичюс</w:t>
            </w:r>
            <w:proofErr w:type="spellEnd"/>
            <w:r w:rsidRPr="0081494D">
              <w:rPr>
                <w:sz w:val="26"/>
                <w:szCs w:val="26"/>
              </w:rPr>
              <w:t xml:space="preserve"> Виталий </w:t>
            </w:r>
            <w:proofErr w:type="spellStart"/>
            <w:r w:rsidRPr="0081494D">
              <w:rPr>
                <w:sz w:val="26"/>
                <w:szCs w:val="26"/>
              </w:rPr>
              <w:t>Пранасович</w:t>
            </w:r>
            <w:proofErr w:type="spellEnd"/>
            <w:r w:rsidRPr="0081494D">
              <w:rPr>
                <w:sz w:val="26"/>
                <w:szCs w:val="26"/>
              </w:rPr>
              <w:t xml:space="preserve"> </w:t>
            </w:r>
          </w:p>
          <w:p w:rsidR="00B86451" w:rsidRPr="0081494D" w:rsidRDefault="00B86451" w:rsidP="00E007E6">
            <w:pPr>
              <w:pStyle w:val="Default"/>
              <w:ind w:left="-105"/>
              <w:rPr>
                <w:b/>
                <w:sz w:val="26"/>
                <w:szCs w:val="26"/>
              </w:rPr>
            </w:pPr>
            <w:r w:rsidRPr="0081494D">
              <w:rPr>
                <w:sz w:val="26"/>
                <w:szCs w:val="26"/>
              </w:rPr>
              <w:t>тел. + 375</w:t>
            </w:r>
            <w:r w:rsidRPr="0081494D">
              <w:rPr>
                <w:color w:val="212529"/>
                <w:sz w:val="26"/>
                <w:szCs w:val="26"/>
                <w:shd w:val="clear" w:color="auto" w:fill="FEFEFE"/>
              </w:rPr>
              <w:t>(17) 363-52-21</w:t>
            </w:r>
            <w:r w:rsidRPr="0081494D">
              <w:rPr>
                <w:color w:val="212529"/>
                <w:sz w:val="26"/>
                <w:szCs w:val="26"/>
              </w:rPr>
              <w:br/>
            </w:r>
            <w:r w:rsidRPr="0081494D">
              <w:rPr>
                <w:color w:val="212529"/>
                <w:sz w:val="26"/>
                <w:szCs w:val="26"/>
                <w:shd w:val="clear" w:color="auto" w:fill="FEFEFE"/>
                <w:lang w:val="en-US"/>
              </w:rPr>
              <w:t>e</w:t>
            </w:r>
            <w:r w:rsidRPr="0081494D">
              <w:rPr>
                <w:color w:val="212529"/>
                <w:sz w:val="26"/>
                <w:szCs w:val="26"/>
                <w:shd w:val="clear" w:color="auto" w:fill="FEFEFE"/>
              </w:rPr>
              <w:t>-</w:t>
            </w:r>
            <w:r w:rsidRPr="0081494D">
              <w:rPr>
                <w:color w:val="212529"/>
                <w:sz w:val="26"/>
                <w:szCs w:val="26"/>
                <w:shd w:val="clear" w:color="auto" w:fill="FEFEFE"/>
                <w:lang w:val="en-US"/>
              </w:rPr>
              <w:t>mail</w:t>
            </w:r>
            <w:r w:rsidRPr="0081494D">
              <w:rPr>
                <w:color w:val="212529"/>
                <w:sz w:val="26"/>
                <w:szCs w:val="26"/>
                <w:shd w:val="clear" w:color="auto" w:fill="FEFEFE"/>
              </w:rPr>
              <w:t xml:space="preserve">: </w:t>
            </w:r>
            <w:hyperlink r:id="rId11" w:history="1">
              <w:r w:rsidR="00A47B54" w:rsidRPr="00491955">
                <w:rPr>
                  <w:rStyle w:val="aa"/>
                  <w:sz w:val="26"/>
                  <w:szCs w:val="26"/>
                  <w:shd w:val="clear" w:color="auto" w:fill="FEFEFE"/>
                  <w:lang w:val="en-US"/>
                </w:rPr>
                <w:t>kutavichus</w:t>
              </w:r>
              <w:r w:rsidR="00A47B54" w:rsidRPr="00491955">
                <w:rPr>
                  <w:rStyle w:val="aa"/>
                  <w:sz w:val="26"/>
                  <w:szCs w:val="26"/>
                  <w:shd w:val="clear" w:color="auto" w:fill="FEFEFE"/>
                </w:rPr>
                <w:t>@</w:t>
              </w:r>
              <w:r w:rsidR="00A47B54" w:rsidRPr="00491955">
                <w:rPr>
                  <w:rStyle w:val="aa"/>
                  <w:sz w:val="26"/>
                  <w:szCs w:val="26"/>
                  <w:shd w:val="clear" w:color="auto" w:fill="FEFEFE"/>
                  <w:lang w:val="en-US"/>
                </w:rPr>
                <w:t>bsu</w:t>
              </w:r>
              <w:r w:rsidR="00A47B54" w:rsidRPr="00491955">
                <w:rPr>
                  <w:rStyle w:val="aa"/>
                  <w:sz w:val="26"/>
                  <w:szCs w:val="26"/>
                  <w:shd w:val="clear" w:color="auto" w:fill="FEFEFE"/>
                </w:rPr>
                <w:t>.</w:t>
              </w:r>
              <w:r w:rsidR="00A47B54" w:rsidRPr="00491955">
                <w:rPr>
                  <w:rStyle w:val="aa"/>
                  <w:sz w:val="26"/>
                  <w:szCs w:val="26"/>
                  <w:shd w:val="clear" w:color="auto" w:fill="FEFEFE"/>
                  <w:lang w:val="en-US"/>
                </w:rPr>
                <w:t>by</w:t>
              </w:r>
            </w:hyperlink>
            <w:r w:rsidRPr="0081494D">
              <w:rPr>
                <w:sz w:val="26"/>
                <w:szCs w:val="26"/>
              </w:rPr>
              <w:t xml:space="preserve"> </w:t>
            </w:r>
          </w:p>
        </w:tc>
      </w:tr>
    </w:tbl>
    <w:p w:rsidR="00B86451" w:rsidRPr="0081494D" w:rsidRDefault="0035275E" w:rsidP="00A47B54">
      <w:pPr>
        <w:pStyle w:val="Default"/>
        <w:spacing w:before="120"/>
        <w:rPr>
          <w:sz w:val="26"/>
          <w:szCs w:val="26"/>
        </w:rPr>
      </w:pPr>
      <w:r w:rsidRPr="0081494D">
        <w:rPr>
          <w:sz w:val="26"/>
          <w:szCs w:val="26"/>
        </w:rPr>
        <w:t>По вопросам заселения обращаться</w:t>
      </w:r>
      <w:r w:rsidR="00A47B54">
        <w:rPr>
          <w:sz w:val="26"/>
          <w:szCs w:val="26"/>
        </w:rPr>
        <w:t>:</w:t>
      </w:r>
      <w:r w:rsidRPr="0081494D">
        <w:rPr>
          <w:sz w:val="26"/>
          <w:szCs w:val="26"/>
        </w:rPr>
        <w:t xml:space="preserve"> </w:t>
      </w:r>
      <w:r w:rsidR="00B86451" w:rsidRPr="0081494D">
        <w:rPr>
          <w:sz w:val="26"/>
          <w:szCs w:val="26"/>
        </w:rPr>
        <w:t xml:space="preserve">Волынец Надежда Игоревна </w:t>
      </w:r>
    </w:p>
    <w:p w:rsidR="00C1485E" w:rsidRPr="00B86451" w:rsidRDefault="0035275E" w:rsidP="00A47B54">
      <w:pPr>
        <w:pStyle w:val="Default"/>
        <w:ind w:left="4111"/>
        <w:rPr>
          <w:sz w:val="26"/>
          <w:szCs w:val="26"/>
          <w:lang w:val="en-US"/>
        </w:rPr>
      </w:pPr>
      <w:r w:rsidRPr="0081494D">
        <w:rPr>
          <w:sz w:val="26"/>
          <w:szCs w:val="26"/>
        </w:rPr>
        <w:t>е</w:t>
      </w:r>
      <w:r w:rsidRPr="0081494D">
        <w:rPr>
          <w:sz w:val="26"/>
          <w:szCs w:val="26"/>
          <w:lang w:val="en-US"/>
        </w:rPr>
        <w:t xml:space="preserve">-mail: </w:t>
      </w:r>
      <w:hyperlink r:id="rId12" w:tgtFrame="_blank" w:history="1">
        <w:r w:rsidRPr="0081494D">
          <w:rPr>
            <w:rStyle w:val="aa"/>
            <w:color w:val="2C10F8"/>
            <w:sz w:val="26"/>
            <w:szCs w:val="26"/>
            <w:shd w:val="clear" w:color="auto" w:fill="FFFFFF"/>
            <w:lang w:val="en-US"/>
          </w:rPr>
          <w:t>nadzeyavalynets@yandex.by</w:t>
        </w:r>
      </w:hyperlink>
      <w:r w:rsidRPr="0081494D">
        <w:rPr>
          <w:color w:val="2C10F8"/>
          <w:sz w:val="26"/>
          <w:szCs w:val="26"/>
          <w:lang w:val="en-US"/>
        </w:rPr>
        <w:t xml:space="preserve"> </w:t>
      </w:r>
    </w:p>
    <w:sectPr w:rsidR="00C1485E" w:rsidRPr="00B86451" w:rsidSect="00A47B54">
      <w:headerReference w:type="default" r:id="rId13"/>
      <w:footerReference w:type="default" r:id="rId14"/>
      <w:pgSz w:w="11906" w:h="16838"/>
      <w:pgMar w:top="1134" w:right="1134" w:bottom="851" w:left="1134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400" w:rsidRDefault="00721400" w:rsidP="00EF3ED2">
      <w:pPr>
        <w:spacing w:after="0" w:line="240" w:lineRule="auto"/>
      </w:pPr>
      <w:r>
        <w:separator/>
      </w:r>
    </w:p>
  </w:endnote>
  <w:endnote w:type="continuationSeparator" w:id="0">
    <w:p w:rsidR="00721400" w:rsidRDefault="00721400" w:rsidP="00EF3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ED2" w:rsidRPr="00571B32" w:rsidRDefault="00EF3ED2" w:rsidP="00EF3ED2">
    <w:pPr>
      <w:pStyle w:val="a5"/>
      <w:jc w:val="right"/>
      <w:rPr>
        <w:rFonts w:cstheme="minorHAnsi"/>
        <w:color w:val="2F5496" w:themeColor="accent5" w:themeShade="BF"/>
      </w:rPr>
    </w:pPr>
    <w:r w:rsidRPr="00571B32">
      <w:rPr>
        <w:rFonts w:cstheme="minorHAnsi"/>
        <w:color w:val="2F5496" w:themeColor="accent5" w:themeShade="BF"/>
      </w:rPr>
      <w:t>Информационное письмо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400" w:rsidRDefault="00721400" w:rsidP="00EF3ED2">
      <w:pPr>
        <w:spacing w:after="0" w:line="240" w:lineRule="auto"/>
      </w:pPr>
      <w:r>
        <w:separator/>
      </w:r>
    </w:p>
  </w:footnote>
  <w:footnote w:type="continuationSeparator" w:id="0">
    <w:p w:rsidR="00721400" w:rsidRDefault="00721400" w:rsidP="00EF3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EA4" w:rsidRPr="00C152C1" w:rsidRDefault="00924661" w:rsidP="00941E4B">
    <w:pPr>
      <w:pStyle w:val="Default"/>
      <w:jc w:val="center"/>
      <w:rPr>
        <w:b/>
        <w:color w:val="1B05BB"/>
        <w:sz w:val="22"/>
        <w:szCs w:val="22"/>
      </w:rPr>
    </w:pPr>
    <w:r w:rsidRPr="00C152C1">
      <w:rPr>
        <w:b/>
        <w:color w:val="1B05BB"/>
        <w:sz w:val="22"/>
        <w:szCs w:val="22"/>
      </w:rPr>
      <w:t xml:space="preserve">УГЛЕРОДНЫЕ НАНОСТРУКТУРЫ, ТОНКИЕ ПЛЕНКИ И КОМПОЗИТЫ: </w:t>
    </w:r>
  </w:p>
  <w:p w:rsidR="00941E4B" w:rsidRPr="00C152C1" w:rsidRDefault="00924661" w:rsidP="00941E4B">
    <w:pPr>
      <w:pStyle w:val="Default"/>
      <w:jc w:val="center"/>
      <w:rPr>
        <w:b/>
        <w:color w:val="1B05BB"/>
        <w:sz w:val="22"/>
        <w:szCs w:val="22"/>
      </w:rPr>
    </w:pPr>
    <w:r w:rsidRPr="00C152C1">
      <w:rPr>
        <w:b/>
        <w:color w:val="1B05BB"/>
        <w:sz w:val="22"/>
        <w:szCs w:val="22"/>
      </w:rPr>
      <w:t>СИНТЕЗ, ФИЗИКО-ХИМИЧЕСКИЕ СВОЙСТВА И ПРИМЕНЕНИЯ</w:t>
    </w:r>
  </w:p>
  <w:p w:rsidR="00941E4B" w:rsidRPr="001E197C" w:rsidRDefault="00C1485E" w:rsidP="00941E4B">
    <w:pPr>
      <w:pStyle w:val="Default"/>
      <w:jc w:val="center"/>
      <w:rPr>
        <w:b/>
        <w:color w:val="auto"/>
      </w:rPr>
    </w:pPr>
    <w:r w:rsidRPr="00C152C1">
      <w:rPr>
        <w:b/>
        <w:noProof/>
        <w:color w:val="auto"/>
        <w:sz w:val="22"/>
        <w:szCs w:val="22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-137160</wp:posOffset>
              </wp:positionH>
              <wp:positionV relativeFrom="paragraph">
                <wp:posOffset>189230</wp:posOffset>
              </wp:positionV>
              <wp:extent cx="6057900" cy="19050"/>
              <wp:effectExtent l="0" t="19050" r="38100" b="38100"/>
              <wp:wrapNone/>
              <wp:docPr id="2" name="Прямая соединительная линия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057900" cy="19050"/>
                      </a:xfrm>
                      <a:prstGeom prst="line">
                        <a:avLst/>
                      </a:prstGeom>
                      <a:ln w="50800" cmpd="thickThin">
                        <a:solidFill>
                          <a:schemeClr val="tx1"/>
                        </a:solidFill>
                        <a:prstDash val="solid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B41A873" id="Прямая соединительная линия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8pt,14.9pt" to="466.2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" strokecolor="black [3213]" strokeweight="4pt">
              <v:stroke linestyle="thickThin" joinstyle="miter"/>
            </v:line>
          </w:pict>
        </mc:Fallback>
      </mc:AlternateContent>
    </w:r>
    <w:r w:rsidR="00941E4B" w:rsidRPr="00C152C1">
      <w:rPr>
        <w:b/>
        <w:color w:val="auto"/>
        <w:sz w:val="22"/>
        <w:szCs w:val="22"/>
      </w:rPr>
      <w:t>2-</w:t>
    </w:r>
    <w:r w:rsidR="00BC2EA4" w:rsidRPr="00C152C1">
      <w:rPr>
        <w:b/>
        <w:color w:val="auto"/>
        <w:sz w:val="22"/>
        <w:szCs w:val="22"/>
      </w:rPr>
      <w:t>5</w:t>
    </w:r>
    <w:r w:rsidR="00941E4B" w:rsidRPr="00C152C1">
      <w:rPr>
        <w:b/>
        <w:color w:val="auto"/>
        <w:sz w:val="22"/>
        <w:szCs w:val="22"/>
      </w:rPr>
      <w:t xml:space="preserve"> ноября 2022 года, Минск, Беларусь</w:t>
    </w:r>
  </w:p>
  <w:p w:rsidR="00941E4B" w:rsidRDefault="00941E4B" w:rsidP="00941E4B">
    <w:pPr>
      <w:pStyle w:val="Default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E4DDA"/>
    <w:multiLevelType w:val="hybridMultilevel"/>
    <w:tmpl w:val="950206A8"/>
    <w:lvl w:ilvl="0" w:tplc="6F48A3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4B0"/>
    <w:rsid w:val="00054A22"/>
    <w:rsid w:val="00073A5D"/>
    <w:rsid w:val="00131492"/>
    <w:rsid w:val="00167118"/>
    <w:rsid w:val="001E197C"/>
    <w:rsid w:val="00280956"/>
    <w:rsid w:val="002C6457"/>
    <w:rsid w:val="0035275E"/>
    <w:rsid w:val="003A3F91"/>
    <w:rsid w:val="004A6554"/>
    <w:rsid w:val="00547B45"/>
    <w:rsid w:val="00562EF9"/>
    <w:rsid w:val="005642D6"/>
    <w:rsid w:val="00571B32"/>
    <w:rsid w:val="00632596"/>
    <w:rsid w:val="00635817"/>
    <w:rsid w:val="006449ED"/>
    <w:rsid w:val="0065457C"/>
    <w:rsid w:val="00686E3B"/>
    <w:rsid w:val="00721400"/>
    <w:rsid w:val="00762569"/>
    <w:rsid w:val="0081494D"/>
    <w:rsid w:val="008D603F"/>
    <w:rsid w:val="00924661"/>
    <w:rsid w:val="00941E4B"/>
    <w:rsid w:val="0099094C"/>
    <w:rsid w:val="00A47B54"/>
    <w:rsid w:val="00B13EB0"/>
    <w:rsid w:val="00B62929"/>
    <w:rsid w:val="00B84E51"/>
    <w:rsid w:val="00B86451"/>
    <w:rsid w:val="00BA1902"/>
    <w:rsid w:val="00BC2EA4"/>
    <w:rsid w:val="00BE4B75"/>
    <w:rsid w:val="00C063A4"/>
    <w:rsid w:val="00C1485E"/>
    <w:rsid w:val="00C152C1"/>
    <w:rsid w:val="00C257CF"/>
    <w:rsid w:val="00C80798"/>
    <w:rsid w:val="00C84CF2"/>
    <w:rsid w:val="00C8615C"/>
    <w:rsid w:val="00CC10A0"/>
    <w:rsid w:val="00CD237C"/>
    <w:rsid w:val="00CF0139"/>
    <w:rsid w:val="00CF64B0"/>
    <w:rsid w:val="00D263D2"/>
    <w:rsid w:val="00D278C1"/>
    <w:rsid w:val="00D30C71"/>
    <w:rsid w:val="00D40FDB"/>
    <w:rsid w:val="00D72509"/>
    <w:rsid w:val="00DC1BA5"/>
    <w:rsid w:val="00E007E6"/>
    <w:rsid w:val="00E27B69"/>
    <w:rsid w:val="00E62451"/>
    <w:rsid w:val="00E8715E"/>
    <w:rsid w:val="00EE6F0A"/>
    <w:rsid w:val="00EF3ED2"/>
    <w:rsid w:val="00FA2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8FC2D4"/>
  <w15:chartTrackingRefBased/>
  <w15:docId w15:val="{B37CB698-0697-4D50-A281-0785D7670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807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B86451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F64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F3E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F3ED2"/>
  </w:style>
  <w:style w:type="paragraph" w:styleId="a5">
    <w:name w:val="footer"/>
    <w:basedOn w:val="a"/>
    <w:link w:val="a6"/>
    <w:uiPriority w:val="99"/>
    <w:unhideWhenUsed/>
    <w:rsid w:val="00EF3E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F3ED2"/>
  </w:style>
  <w:style w:type="paragraph" w:styleId="a7">
    <w:name w:val="List Paragraph"/>
    <w:basedOn w:val="a"/>
    <w:uiPriority w:val="34"/>
    <w:qFormat/>
    <w:rsid w:val="00941E4B"/>
    <w:pPr>
      <w:spacing w:after="200" w:line="276" w:lineRule="auto"/>
      <w:ind w:left="720"/>
      <w:contextualSpacing/>
    </w:pPr>
  </w:style>
  <w:style w:type="paragraph" w:customStyle="1" w:styleId="a8">
    <w:name w:val="Курсач"/>
    <w:basedOn w:val="a"/>
    <w:link w:val="a9"/>
    <w:qFormat/>
    <w:rsid w:val="00686E3B"/>
    <w:pPr>
      <w:spacing w:after="0" w:line="360" w:lineRule="exact"/>
      <w:ind w:firstLine="709"/>
      <w:jc w:val="both"/>
    </w:pPr>
    <w:rPr>
      <w:rFonts w:ascii="Times New Roman" w:hAnsi="Times New Roman"/>
      <w:sz w:val="28"/>
    </w:rPr>
  </w:style>
  <w:style w:type="character" w:customStyle="1" w:styleId="a9">
    <w:name w:val="Курсач Знак"/>
    <w:basedOn w:val="a0"/>
    <w:link w:val="a8"/>
    <w:rsid w:val="00686E3B"/>
    <w:rPr>
      <w:rFonts w:ascii="Times New Roman" w:hAnsi="Times New Roman"/>
      <w:sz w:val="28"/>
    </w:rPr>
  </w:style>
  <w:style w:type="character" w:styleId="aa">
    <w:name w:val="Hyperlink"/>
    <w:basedOn w:val="a0"/>
    <w:uiPriority w:val="99"/>
    <w:unhideWhenUsed/>
    <w:rsid w:val="0035275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8079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D72509"/>
    <w:rPr>
      <w:color w:val="954F72" w:themeColor="followedHyperlink"/>
      <w:u w:val="single"/>
    </w:rPr>
  </w:style>
  <w:style w:type="character" w:customStyle="1" w:styleId="20">
    <w:name w:val="Заголовок 2 Знак"/>
    <w:basedOn w:val="a0"/>
    <w:link w:val="2"/>
    <w:rsid w:val="00B8645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table" w:styleId="ac">
    <w:name w:val="Table Grid"/>
    <w:basedOn w:val="a1"/>
    <w:uiPriority w:val="39"/>
    <w:rsid w:val="00B864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054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54A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8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pbsu@bsu.by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nadzeyavalynets@yandex.by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utavichus@bsu.by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atyana_kulagova@tut.by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p-director@inp.bsu.by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19DA9-10DB-4DF7-9163-0F7D5918D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948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письмо</vt:lpstr>
    </vt:vector>
  </TitlesOfParts>
  <Company/>
  <LinksUpToDate>false</LinksUpToDate>
  <CharactersWithSpaces>6341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письмо</dc:title>
  <dc:subject/>
  <dc:creator>User</dc:creator>
  <cp:keywords/>
  <dc:description/>
  <cp:lastModifiedBy>User</cp:lastModifiedBy>
  <cp:revision>3</cp:revision>
  <cp:lastPrinted>2022-09-05T11:53:00Z</cp:lastPrinted>
  <dcterms:created xsi:type="dcterms:W3CDTF">2022-09-12T09:25:00Z</dcterms:created>
  <dcterms:modified xsi:type="dcterms:W3CDTF">2022-09-20T06:06:00Z</dcterms:modified>
</cp:coreProperties>
</file>